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863F60" w:rsidRPr="007B6864" w:rsidTr="00652AC9">
        <w:trPr>
          <w:trHeight w:val="628"/>
        </w:trPr>
        <w:tc>
          <w:tcPr>
            <w:tcW w:w="10206" w:type="dxa"/>
          </w:tcPr>
          <w:tbl>
            <w:tblPr>
              <w:tblW w:w="10206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353"/>
              <w:gridCol w:w="1626"/>
              <w:gridCol w:w="3227"/>
            </w:tblGrid>
            <w:tr w:rsidR="00CC1C9A" w:rsidRPr="007B6864" w:rsidTr="00DC0254">
              <w:trPr>
                <w:trHeight w:val="416"/>
              </w:trPr>
              <w:tc>
                <w:tcPr>
                  <w:tcW w:w="5353" w:type="dxa"/>
                  <w:tcBorders>
                    <w:right w:val="single" w:sz="4" w:space="0" w:color="000000"/>
                  </w:tcBorders>
                </w:tcPr>
                <w:p w:rsidR="00CC1C9A" w:rsidRPr="007B6864" w:rsidRDefault="002E0B7A" w:rsidP="00CC1C9A">
                  <w:pP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b/>
                      <w:color w:val="002060"/>
                      <w:lang w:val="uk-UA"/>
                    </w:rPr>
                  </w:pPr>
                  <w:r>
                    <w:rPr>
                      <w:rFonts w:ascii="Calibri" w:eastAsia="Calibri" w:hAnsi="Calibri" w:cs="Calibri"/>
                      <w:noProof/>
                    </w:rPr>
                    <w:drawing>
                      <wp:inline distT="0" distB="0" distL="0" distR="0">
                        <wp:extent cx="3246120" cy="640080"/>
                        <wp:effectExtent l="19050" t="0" r="0" b="0"/>
                        <wp:docPr id="1" name="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46120" cy="640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C1C9A" w:rsidRPr="007B6864" w:rsidRDefault="002E0B7A" w:rsidP="00CC1C9A">
                  <w:pPr>
                    <w:spacing w:line="240" w:lineRule="auto"/>
                    <w:ind w:left="0" w:hanging="2"/>
                    <w:jc w:val="center"/>
                    <w:rPr>
                      <w:rFonts w:ascii="Calibri" w:eastAsia="Calibri" w:hAnsi="Calibri" w:cs="Calibri"/>
                      <w:b/>
                      <w:color w:val="0070C0"/>
                      <w:lang w:val="uk-UA"/>
                    </w:rPr>
                  </w:pPr>
                  <w:r>
                    <w:rPr>
                      <w:rFonts w:ascii="Calibri" w:eastAsia="Calibri" w:hAnsi="Calibri" w:cs="Calibri"/>
                      <w:noProof/>
                    </w:rPr>
                    <w:drawing>
                      <wp:inline distT="0" distB="0" distL="0" distR="0">
                        <wp:extent cx="861060" cy="533400"/>
                        <wp:effectExtent l="19050" t="0" r="0" b="0"/>
                        <wp:docPr id="2" name="image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106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27" w:type="dxa"/>
                  <w:tcBorders>
                    <w:left w:val="single" w:sz="4" w:space="0" w:color="000000"/>
                  </w:tcBorders>
                  <w:vAlign w:val="center"/>
                </w:tcPr>
                <w:p w:rsidR="00290E8B" w:rsidRPr="007B6864" w:rsidRDefault="00CC1C9A" w:rsidP="00290E8B">
                  <w:pP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b/>
                      <w:color w:val="0070C0"/>
                      <w:sz w:val="20"/>
                      <w:szCs w:val="20"/>
                      <w:lang w:val="uk-UA"/>
                    </w:rPr>
                  </w:pPr>
                  <w:r w:rsidRPr="00026EED">
                    <w:rPr>
                      <w:rFonts w:ascii="Calibri" w:eastAsia="Calibri" w:hAnsi="Calibri" w:cs="Calibri"/>
                      <w:b/>
                      <w:color w:val="0070C0"/>
                      <w:sz w:val="20"/>
                      <w:szCs w:val="20"/>
                      <w:lang w:val="uk-UA"/>
                    </w:rPr>
                    <w:t>Кафедри англійсько</w:t>
                  </w:r>
                  <w:r w:rsidR="00026EED">
                    <w:rPr>
                      <w:rFonts w:ascii="Calibri" w:eastAsia="Calibri" w:hAnsi="Calibri" w:cs="Calibri"/>
                      <w:b/>
                      <w:color w:val="0070C0"/>
                      <w:sz w:val="20"/>
                      <w:szCs w:val="20"/>
                      <w:lang w:val="uk-UA"/>
                    </w:rPr>
                    <w:t>ї мови гуманітарного спрямування №3</w:t>
                  </w:r>
                </w:p>
                <w:p w:rsidR="00CC1C9A" w:rsidRPr="007B6864" w:rsidRDefault="00CC1C9A" w:rsidP="00CC1C9A">
                  <w:pP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b/>
                      <w:color w:val="0070C0"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CC1C9A" w:rsidRPr="007B6864" w:rsidTr="00DC0254">
              <w:trPr>
                <w:trHeight w:val="628"/>
              </w:trPr>
              <w:tc>
                <w:tcPr>
                  <w:tcW w:w="10206" w:type="dxa"/>
                  <w:gridSpan w:val="3"/>
                </w:tcPr>
                <w:p w:rsidR="00516B90" w:rsidRDefault="007D2F45" w:rsidP="00516B90">
                  <w:pPr>
                    <w:spacing w:before="40"/>
                    <w:ind w:left="3" w:hanging="5"/>
                    <w:jc w:val="center"/>
                    <w:rPr>
                      <w:rFonts w:ascii="Calibri" w:eastAsia="Calibri" w:hAnsi="Calibri" w:cs="Calibri"/>
                      <w:b/>
                      <w:color w:val="002060"/>
                      <w:sz w:val="48"/>
                      <w:szCs w:val="4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2060"/>
                      <w:sz w:val="48"/>
                      <w:szCs w:val="48"/>
                    </w:rPr>
                    <w:t xml:space="preserve">Практичний курс </w:t>
                  </w:r>
                  <w:r w:rsidR="00290E8B">
                    <w:rPr>
                      <w:rFonts w:ascii="Calibri" w:eastAsia="Calibri" w:hAnsi="Calibri" w:cs="Calibri"/>
                      <w:b/>
                      <w:color w:val="002060"/>
                      <w:sz w:val="48"/>
                      <w:szCs w:val="48"/>
                      <w:lang w:val="uk-UA"/>
                    </w:rPr>
                    <w:t>англійської</w:t>
                  </w:r>
                  <w:r w:rsidR="007A0D6E">
                    <w:rPr>
                      <w:rFonts w:ascii="Calibri" w:eastAsia="Calibri" w:hAnsi="Calibri" w:cs="Calibri"/>
                      <w:b/>
                      <w:color w:val="002060"/>
                      <w:sz w:val="48"/>
                      <w:szCs w:val="48"/>
                    </w:rPr>
                    <w:t xml:space="preserve"> мови </w:t>
                  </w:r>
                </w:p>
                <w:p w:rsidR="00290E8B" w:rsidRDefault="007A0D6E" w:rsidP="00516B90">
                  <w:pPr>
                    <w:spacing w:before="40"/>
                    <w:ind w:left="3" w:hanging="5"/>
                    <w:jc w:val="center"/>
                    <w:rPr>
                      <w:rFonts w:ascii="Calibri" w:eastAsia="Calibri" w:hAnsi="Calibri" w:cs="Calibri"/>
                      <w:b/>
                      <w:color w:val="002060"/>
                      <w:sz w:val="48"/>
                      <w:szCs w:val="48"/>
                      <w:lang w:val="uk-UA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2060"/>
                      <w:sz w:val="48"/>
                      <w:szCs w:val="48"/>
                    </w:rPr>
                    <w:t xml:space="preserve">для </w:t>
                  </w:r>
                  <w:r w:rsidR="00516B90">
                    <w:rPr>
                      <w:rFonts w:ascii="Calibri" w:eastAsia="Calibri" w:hAnsi="Calibri" w:cs="Calibri"/>
                      <w:b/>
                      <w:color w:val="002060"/>
                      <w:sz w:val="48"/>
                      <w:szCs w:val="48"/>
                      <w:lang w:val="uk-UA"/>
                    </w:rPr>
                    <w:t>ділової</w:t>
                  </w:r>
                  <w:r>
                    <w:rPr>
                      <w:rFonts w:ascii="Calibri" w:eastAsia="Calibri" w:hAnsi="Calibri" w:cs="Calibri"/>
                      <w:b/>
                      <w:color w:val="002060"/>
                      <w:sz w:val="48"/>
                      <w:szCs w:val="48"/>
                    </w:rPr>
                    <w:t xml:space="preserve"> комунікації</w:t>
                  </w:r>
                </w:p>
                <w:p w:rsidR="00CC1C9A" w:rsidRPr="007B6864" w:rsidRDefault="00CC1C9A" w:rsidP="00290E8B">
                  <w:pPr>
                    <w:spacing w:before="120"/>
                    <w:ind w:left="2" w:hanging="4"/>
                    <w:jc w:val="center"/>
                    <w:rPr>
                      <w:rFonts w:ascii="Calibri" w:eastAsia="Calibri" w:hAnsi="Calibri" w:cs="Calibri"/>
                      <w:b/>
                      <w:color w:val="002060"/>
                      <w:sz w:val="36"/>
                      <w:szCs w:val="36"/>
                      <w:lang w:val="uk-UA"/>
                    </w:rPr>
                  </w:pPr>
                  <w:r w:rsidRPr="007B6864">
                    <w:rPr>
                      <w:rFonts w:ascii="Calibri" w:eastAsia="Calibri" w:hAnsi="Calibri" w:cs="Calibri"/>
                      <w:b/>
                      <w:color w:val="002060"/>
                      <w:sz w:val="36"/>
                      <w:szCs w:val="36"/>
                      <w:lang w:val="uk-UA"/>
                    </w:rPr>
                    <w:t>Робоча програма навчальної дисципліни (Силабус)</w:t>
                  </w:r>
                </w:p>
              </w:tc>
            </w:tr>
          </w:tbl>
          <w:p w:rsidR="00CC1C9A" w:rsidRPr="007B6864" w:rsidRDefault="00CC1C9A" w:rsidP="00652AC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2060"/>
                <w:sz w:val="36"/>
                <w:szCs w:val="36"/>
              </w:rPr>
            </w:pPr>
          </w:p>
        </w:tc>
      </w:tr>
    </w:tbl>
    <w:p w:rsidR="00863F60" w:rsidRDefault="00D5408E">
      <w:pPr>
        <w:pStyle w:val="1"/>
        <w:keepNext/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before="120" w:after="120"/>
        <w:ind w:left="720" w:hanging="360"/>
        <w:jc w:val="center"/>
        <w:rPr>
          <w:rFonts w:ascii="Calibri" w:eastAsia="Calibri" w:hAnsi="Calibri" w:cs="Calibri"/>
          <w:b/>
          <w:color w:val="002060"/>
        </w:rPr>
      </w:pPr>
      <w:r w:rsidRPr="007B6864">
        <w:rPr>
          <w:rFonts w:ascii="Calibri" w:eastAsia="Calibri" w:hAnsi="Calibri" w:cs="Calibri"/>
          <w:b/>
          <w:color w:val="002060"/>
        </w:rPr>
        <w:t>Реквізити навчальної дисципліни</w:t>
      </w:r>
    </w:p>
    <w:p w:rsidR="00290E8B" w:rsidRDefault="00290E8B" w:rsidP="00290E8B">
      <w:pPr>
        <w:pStyle w:val="1"/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left="720" w:hanging="360"/>
        <w:jc w:val="center"/>
        <w:rPr>
          <w:rFonts w:ascii="Calibri" w:eastAsia="Calibri" w:hAnsi="Calibri" w:cs="Calibri"/>
          <w:b/>
          <w:color w:val="002060"/>
        </w:rPr>
      </w:pPr>
    </w:p>
    <w:tbl>
      <w:tblPr>
        <w:tblW w:w="10206" w:type="dxa"/>
        <w:tblBorders>
          <w:top w:val="single" w:sz="4" w:space="0" w:color="95B3D7"/>
          <w:left w:val="nil"/>
          <w:bottom w:val="single" w:sz="4" w:space="0" w:color="95B3D7"/>
          <w:right w:val="nil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7512"/>
      </w:tblGrid>
      <w:tr w:rsidR="00290E8B" w:rsidRPr="00290E8B" w:rsidTr="00290E8B">
        <w:tc>
          <w:tcPr>
            <w:tcW w:w="2694" w:type="dxa"/>
            <w:tcBorders>
              <w:top w:val="nil"/>
              <w:bottom w:val="single" w:sz="12" w:space="0" w:color="95B3D7"/>
              <w:right w:val="nil"/>
            </w:tcBorders>
            <w:shd w:val="clear" w:color="auto" w:fill="FFFFFF"/>
          </w:tcPr>
          <w:p w:rsidR="00290E8B" w:rsidRPr="00290E8B" w:rsidRDefault="00290E8B" w:rsidP="00290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Theme="majorHAnsi" w:eastAsia="Calibri" w:hAnsiTheme="majorHAnsi" w:cs="Calibri"/>
                <w:color w:val="000000"/>
                <w:lang w:val="uk-UA"/>
              </w:rPr>
            </w:pPr>
            <w:r w:rsidRPr="00290E8B">
              <w:rPr>
                <w:rFonts w:asciiTheme="majorHAnsi" w:eastAsia="Calibri" w:hAnsiTheme="majorHAnsi" w:cs="Calibri"/>
                <w:b/>
                <w:color w:val="000000"/>
                <w:lang w:val="uk-UA"/>
              </w:rPr>
              <w:t>Рівень вищої освіти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12" w:space="0" w:color="95B3D7"/>
            </w:tcBorders>
            <w:shd w:val="clear" w:color="auto" w:fill="FFFFFF"/>
          </w:tcPr>
          <w:p w:rsidR="00290E8B" w:rsidRPr="00290E8B" w:rsidRDefault="00290E8B" w:rsidP="00290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Theme="majorHAnsi" w:eastAsia="Calibri" w:hAnsiTheme="majorHAnsi" w:cs="Calibri"/>
                <w:color w:val="000000"/>
                <w:lang w:val="uk-UA"/>
              </w:rPr>
            </w:pPr>
            <w:r w:rsidRPr="00290E8B">
              <w:rPr>
                <w:rFonts w:ascii="Calibri" w:eastAsia="Calibri" w:hAnsi="Calibri" w:cs="Calibri"/>
                <w:b/>
                <w:i/>
                <w:color w:val="0070C0"/>
              </w:rPr>
              <w:t>Другий (магістерський)</w:t>
            </w:r>
          </w:p>
        </w:tc>
      </w:tr>
      <w:tr w:rsidR="00290E8B" w:rsidRPr="00290E8B" w:rsidTr="00290E8B">
        <w:tc>
          <w:tcPr>
            <w:tcW w:w="2694" w:type="dxa"/>
            <w:shd w:val="clear" w:color="auto" w:fill="DBE5F1"/>
          </w:tcPr>
          <w:p w:rsidR="00290E8B" w:rsidRPr="00290E8B" w:rsidRDefault="00290E8B" w:rsidP="00290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Theme="majorHAnsi" w:eastAsia="Calibri" w:hAnsiTheme="majorHAnsi" w:cs="Calibri"/>
                <w:color w:val="000000"/>
                <w:lang w:val="uk-UA"/>
              </w:rPr>
            </w:pPr>
            <w:r w:rsidRPr="00290E8B">
              <w:rPr>
                <w:rFonts w:asciiTheme="majorHAnsi" w:eastAsia="Calibri" w:hAnsiTheme="majorHAnsi" w:cs="Calibri"/>
                <w:b/>
                <w:color w:val="000000"/>
                <w:lang w:val="uk-UA"/>
              </w:rPr>
              <w:t>Галузь знань</w:t>
            </w:r>
          </w:p>
        </w:tc>
        <w:tc>
          <w:tcPr>
            <w:tcW w:w="7512" w:type="dxa"/>
            <w:shd w:val="clear" w:color="auto" w:fill="DBE5F1"/>
          </w:tcPr>
          <w:p w:rsidR="00290E8B" w:rsidRPr="00290E8B" w:rsidRDefault="00290E8B" w:rsidP="00290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Theme="majorHAnsi" w:eastAsia="Calibri" w:hAnsiTheme="majorHAnsi" w:cs="Calibri"/>
                <w:color w:val="0070C0"/>
                <w:highlight w:val="green"/>
                <w:lang w:val="uk-UA"/>
              </w:rPr>
            </w:pPr>
            <w:r w:rsidRPr="00290E8B">
              <w:rPr>
                <w:rFonts w:asciiTheme="majorHAnsi" w:hAnsiTheme="majorHAnsi"/>
                <w:color w:val="000000"/>
                <w:lang w:val="uk-UA"/>
              </w:rPr>
              <w:t>17 Електроніка, автоматизація та електронні комунікації</w:t>
            </w:r>
          </w:p>
        </w:tc>
      </w:tr>
      <w:tr w:rsidR="00290E8B" w:rsidRPr="00290E8B" w:rsidTr="00290E8B">
        <w:tc>
          <w:tcPr>
            <w:tcW w:w="2694" w:type="dxa"/>
          </w:tcPr>
          <w:p w:rsidR="00290E8B" w:rsidRPr="00290E8B" w:rsidRDefault="00290E8B" w:rsidP="00290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Theme="majorHAnsi" w:eastAsia="Calibri" w:hAnsiTheme="majorHAnsi" w:cs="Calibri"/>
                <w:color w:val="000000"/>
                <w:lang w:val="uk-UA"/>
              </w:rPr>
            </w:pPr>
            <w:r w:rsidRPr="00290E8B">
              <w:rPr>
                <w:rFonts w:asciiTheme="majorHAnsi" w:eastAsia="Calibri" w:hAnsiTheme="majorHAnsi" w:cs="Calibri"/>
                <w:b/>
                <w:color w:val="000000"/>
                <w:lang w:val="uk-UA"/>
              </w:rPr>
              <w:t>Спеціальність</w:t>
            </w:r>
          </w:p>
        </w:tc>
        <w:tc>
          <w:tcPr>
            <w:tcW w:w="7512" w:type="dxa"/>
          </w:tcPr>
          <w:p w:rsidR="00290E8B" w:rsidRPr="00290E8B" w:rsidRDefault="00290E8B" w:rsidP="00290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Theme="majorHAnsi" w:hAnsiTheme="majorHAnsi"/>
                <w:highlight w:val="green"/>
                <w:lang w:val="uk-UA"/>
              </w:rPr>
            </w:pPr>
            <w:r w:rsidRPr="00290E8B">
              <w:rPr>
                <w:rFonts w:asciiTheme="majorHAnsi" w:hAnsiTheme="majorHAnsi"/>
                <w:color w:val="000000"/>
                <w:lang w:val="uk-UA"/>
              </w:rPr>
              <w:t>172 Електронні комунікації та радіотехніка</w:t>
            </w:r>
          </w:p>
        </w:tc>
      </w:tr>
      <w:tr w:rsidR="00290E8B" w:rsidRPr="00290E8B" w:rsidTr="00290E8B">
        <w:tc>
          <w:tcPr>
            <w:tcW w:w="2694" w:type="dxa"/>
            <w:shd w:val="clear" w:color="auto" w:fill="DBE5F1"/>
          </w:tcPr>
          <w:p w:rsidR="00290E8B" w:rsidRPr="00290E8B" w:rsidRDefault="00290E8B" w:rsidP="00290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Theme="majorHAnsi" w:eastAsia="Calibri" w:hAnsiTheme="majorHAnsi" w:cs="Calibri"/>
                <w:color w:val="000000"/>
                <w:lang w:val="uk-UA"/>
              </w:rPr>
            </w:pPr>
            <w:r w:rsidRPr="00290E8B">
              <w:rPr>
                <w:rFonts w:asciiTheme="majorHAnsi" w:eastAsia="Calibri" w:hAnsiTheme="majorHAnsi" w:cs="Calibri"/>
                <w:b/>
                <w:color w:val="000000"/>
                <w:lang w:val="uk-UA"/>
              </w:rPr>
              <w:t>Освітня програма</w:t>
            </w:r>
          </w:p>
        </w:tc>
        <w:tc>
          <w:tcPr>
            <w:tcW w:w="7512" w:type="dxa"/>
            <w:shd w:val="clear" w:color="auto" w:fill="DBE5F1"/>
          </w:tcPr>
          <w:p w:rsidR="00290E8B" w:rsidRPr="00290E8B" w:rsidRDefault="00290E8B" w:rsidP="00290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Theme="majorHAnsi" w:hAnsiTheme="majorHAnsi"/>
                <w:color w:val="000000"/>
                <w:lang w:val="uk-UA"/>
              </w:rPr>
            </w:pPr>
            <w:r w:rsidRPr="00290E8B">
              <w:rPr>
                <w:rFonts w:asciiTheme="majorHAnsi" w:hAnsiTheme="majorHAnsi"/>
                <w:color w:val="000000"/>
                <w:lang w:val="uk-UA"/>
              </w:rPr>
              <w:t>Інтелектуальні технології радіоелектронної техніки</w:t>
            </w:r>
          </w:p>
        </w:tc>
      </w:tr>
      <w:tr w:rsidR="00290E8B" w:rsidRPr="00290E8B" w:rsidTr="00290E8B">
        <w:tc>
          <w:tcPr>
            <w:tcW w:w="2694" w:type="dxa"/>
          </w:tcPr>
          <w:p w:rsidR="00290E8B" w:rsidRPr="00290E8B" w:rsidRDefault="00290E8B" w:rsidP="00290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Theme="majorHAnsi" w:eastAsia="Calibri" w:hAnsiTheme="majorHAnsi" w:cs="Calibri"/>
                <w:color w:val="000000"/>
                <w:lang w:val="uk-UA"/>
              </w:rPr>
            </w:pPr>
            <w:r w:rsidRPr="00290E8B">
              <w:rPr>
                <w:rFonts w:asciiTheme="majorHAnsi" w:eastAsia="Calibri" w:hAnsiTheme="majorHAnsi" w:cs="Calibri"/>
                <w:b/>
                <w:color w:val="000000"/>
                <w:lang w:val="uk-UA"/>
              </w:rPr>
              <w:t>Статус дисципліни</w:t>
            </w:r>
          </w:p>
        </w:tc>
        <w:tc>
          <w:tcPr>
            <w:tcW w:w="7512" w:type="dxa"/>
          </w:tcPr>
          <w:p w:rsidR="00290E8B" w:rsidRPr="00290E8B" w:rsidRDefault="00290E8B" w:rsidP="00290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Theme="majorHAnsi" w:eastAsia="Calibri" w:hAnsiTheme="majorHAnsi" w:cs="Calibri"/>
                <w:color w:val="0070C0"/>
                <w:lang w:val="uk-UA"/>
              </w:rPr>
            </w:pPr>
            <w:r w:rsidRPr="00290E8B">
              <w:rPr>
                <w:rFonts w:asciiTheme="majorHAnsi" w:hAnsiTheme="majorHAnsi"/>
                <w:lang w:val="uk-UA"/>
              </w:rPr>
              <w:t>Нормативна</w:t>
            </w:r>
            <w:r w:rsidRPr="00290E8B">
              <w:rPr>
                <w:rFonts w:asciiTheme="majorHAnsi" w:hAnsiTheme="majorHAnsi"/>
                <w:color w:val="000000"/>
                <w:lang w:val="uk-UA"/>
              </w:rPr>
              <w:t xml:space="preserve"> </w:t>
            </w:r>
          </w:p>
        </w:tc>
      </w:tr>
      <w:tr w:rsidR="00290E8B" w:rsidRPr="00290E8B" w:rsidTr="00290E8B">
        <w:tc>
          <w:tcPr>
            <w:tcW w:w="2694" w:type="dxa"/>
            <w:shd w:val="clear" w:color="auto" w:fill="DBE5F1"/>
          </w:tcPr>
          <w:p w:rsidR="00290E8B" w:rsidRPr="00290E8B" w:rsidRDefault="00290E8B" w:rsidP="00290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Theme="majorHAnsi" w:eastAsia="Calibri" w:hAnsiTheme="majorHAnsi" w:cs="Calibri"/>
                <w:color w:val="000000"/>
                <w:lang w:val="uk-UA"/>
              </w:rPr>
            </w:pPr>
            <w:r w:rsidRPr="00290E8B">
              <w:rPr>
                <w:rFonts w:asciiTheme="majorHAnsi" w:eastAsia="Calibri" w:hAnsiTheme="majorHAnsi" w:cs="Calibri"/>
                <w:b/>
                <w:color w:val="000000"/>
                <w:lang w:val="uk-UA"/>
              </w:rPr>
              <w:t>Форма навчання</w:t>
            </w:r>
          </w:p>
        </w:tc>
        <w:tc>
          <w:tcPr>
            <w:tcW w:w="7512" w:type="dxa"/>
            <w:shd w:val="clear" w:color="auto" w:fill="DBE5F1"/>
          </w:tcPr>
          <w:p w:rsidR="00290E8B" w:rsidRPr="00290E8B" w:rsidRDefault="00290E8B" w:rsidP="00290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Theme="majorHAnsi" w:eastAsia="Calibri" w:hAnsiTheme="majorHAnsi" w:cs="Calibri"/>
                <w:color w:val="0070C0"/>
                <w:highlight w:val="yellow"/>
                <w:lang w:val="uk-UA"/>
              </w:rPr>
            </w:pPr>
            <w:r w:rsidRPr="00290E8B">
              <w:rPr>
                <w:rFonts w:asciiTheme="majorHAnsi" w:hAnsiTheme="majorHAnsi"/>
                <w:color w:val="000000"/>
                <w:lang w:val="uk-UA"/>
              </w:rPr>
              <w:t>очна (денна)</w:t>
            </w:r>
          </w:p>
        </w:tc>
      </w:tr>
      <w:tr w:rsidR="00290E8B" w:rsidRPr="00290E8B" w:rsidTr="00290E8B">
        <w:tc>
          <w:tcPr>
            <w:tcW w:w="2694" w:type="dxa"/>
          </w:tcPr>
          <w:p w:rsidR="00290E8B" w:rsidRPr="00290E8B" w:rsidRDefault="00290E8B" w:rsidP="00290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Theme="majorHAnsi" w:eastAsia="Calibri" w:hAnsiTheme="majorHAnsi" w:cs="Calibri"/>
                <w:color w:val="000000"/>
                <w:lang w:val="uk-UA"/>
              </w:rPr>
            </w:pPr>
            <w:r w:rsidRPr="00290E8B">
              <w:rPr>
                <w:rFonts w:asciiTheme="majorHAnsi" w:eastAsia="Calibri" w:hAnsiTheme="majorHAnsi" w:cs="Calibri"/>
                <w:b/>
                <w:color w:val="000000"/>
                <w:lang w:val="uk-UA"/>
              </w:rPr>
              <w:t>Рік підготовки, семестр</w:t>
            </w:r>
          </w:p>
        </w:tc>
        <w:tc>
          <w:tcPr>
            <w:tcW w:w="7512" w:type="dxa"/>
          </w:tcPr>
          <w:p w:rsidR="00290E8B" w:rsidRPr="00290E8B" w:rsidRDefault="00290E8B" w:rsidP="00290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Theme="majorHAnsi" w:eastAsia="Calibri" w:hAnsiTheme="majorHAnsi" w:cs="Calibri"/>
                <w:color w:val="0070C0"/>
                <w:lang w:val="uk-UA"/>
              </w:rPr>
            </w:pPr>
            <w:r w:rsidRPr="00290E8B">
              <w:rPr>
                <w:rFonts w:asciiTheme="majorHAnsi" w:hAnsiTheme="majorHAnsi"/>
                <w:color w:val="000000"/>
                <w:lang w:val="uk-UA"/>
              </w:rPr>
              <w:t>І курс (</w:t>
            </w:r>
            <w:r w:rsidRPr="00290E8B">
              <w:rPr>
                <w:rFonts w:asciiTheme="majorHAnsi" w:hAnsiTheme="majorHAnsi"/>
                <w:lang w:val="uk-UA"/>
              </w:rPr>
              <w:t xml:space="preserve">І, ІІ </w:t>
            </w:r>
            <w:r w:rsidRPr="00290E8B">
              <w:rPr>
                <w:rFonts w:asciiTheme="majorHAnsi" w:hAnsiTheme="majorHAnsi"/>
                <w:color w:val="000000"/>
                <w:lang w:val="uk-UA"/>
              </w:rPr>
              <w:t>семестр)</w:t>
            </w:r>
          </w:p>
        </w:tc>
      </w:tr>
      <w:tr w:rsidR="00290E8B" w:rsidRPr="00290E8B" w:rsidTr="00290E8B">
        <w:tc>
          <w:tcPr>
            <w:tcW w:w="2694" w:type="dxa"/>
            <w:shd w:val="clear" w:color="auto" w:fill="DBE5F1"/>
          </w:tcPr>
          <w:p w:rsidR="00290E8B" w:rsidRPr="00290E8B" w:rsidRDefault="00290E8B" w:rsidP="00290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Theme="majorHAnsi" w:eastAsia="Calibri" w:hAnsiTheme="majorHAnsi" w:cs="Calibri"/>
                <w:color w:val="000000"/>
                <w:lang w:val="uk-UA"/>
              </w:rPr>
            </w:pPr>
            <w:r w:rsidRPr="00290E8B">
              <w:rPr>
                <w:rFonts w:asciiTheme="majorHAnsi" w:eastAsia="Calibri" w:hAnsiTheme="majorHAnsi" w:cs="Calibri"/>
                <w:b/>
                <w:color w:val="000000"/>
                <w:lang w:val="uk-UA"/>
              </w:rPr>
              <w:t>Обсяг дисципліни</w:t>
            </w:r>
          </w:p>
        </w:tc>
        <w:tc>
          <w:tcPr>
            <w:tcW w:w="7512" w:type="dxa"/>
            <w:shd w:val="clear" w:color="auto" w:fill="DBE5F1"/>
          </w:tcPr>
          <w:p w:rsidR="00290E8B" w:rsidRPr="00290E8B" w:rsidRDefault="00290E8B" w:rsidP="00290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Theme="majorHAnsi" w:eastAsia="Calibri" w:hAnsiTheme="majorHAnsi" w:cs="Calibri"/>
                <w:color w:val="0070C0"/>
                <w:lang w:val="uk-UA"/>
              </w:rPr>
            </w:pPr>
            <w:r w:rsidRPr="00290E8B">
              <w:rPr>
                <w:rFonts w:asciiTheme="majorHAnsi" w:hAnsiTheme="majorHAnsi"/>
                <w:color w:val="000000"/>
                <w:lang w:val="uk-UA"/>
              </w:rPr>
              <w:t>3 кредити (ECTS). Загальний обсяг дисципліни 90 год.: практичні заняття – 72 год., самостійна робота – 18 год.</w:t>
            </w:r>
          </w:p>
        </w:tc>
      </w:tr>
      <w:tr w:rsidR="00290E8B" w:rsidRPr="00290E8B" w:rsidTr="00290E8B">
        <w:tc>
          <w:tcPr>
            <w:tcW w:w="2694" w:type="dxa"/>
          </w:tcPr>
          <w:p w:rsidR="00290E8B" w:rsidRPr="00290E8B" w:rsidRDefault="00290E8B" w:rsidP="00290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Theme="majorHAnsi" w:eastAsia="Calibri" w:hAnsiTheme="majorHAnsi" w:cs="Calibri"/>
                <w:color w:val="000000"/>
                <w:lang w:val="uk-UA"/>
              </w:rPr>
            </w:pPr>
            <w:r w:rsidRPr="00290E8B">
              <w:rPr>
                <w:rFonts w:asciiTheme="majorHAnsi" w:eastAsia="Calibri" w:hAnsiTheme="majorHAnsi" w:cs="Calibri"/>
                <w:b/>
                <w:color w:val="000000"/>
                <w:lang w:val="uk-UA"/>
              </w:rPr>
              <w:t>Семестровий контроль/ контрольні заходи</w:t>
            </w:r>
          </w:p>
        </w:tc>
        <w:tc>
          <w:tcPr>
            <w:tcW w:w="7512" w:type="dxa"/>
          </w:tcPr>
          <w:p w:rsidR="00290E8B" w:rsidRPr="00290E8B" w:rsidRDefault="00290E8B" w:rsidP="00290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Theme="majorHAnsi" w:eastAsia="Calibri" w:hAnsiTheme="majorHAnsi" w:cs="Calibri"/>
                <w:color w:val="000000"/>
                <w:lang w:val="uk-UA"/>
              </w:rPr>
            </w:pPr>
            <w:r>
              <w:rPr>
                <w:rFonts w:asciiTheme="majorHAnsi" w:hAnsiTheme="majorHAnsi"/>
                <w:color w:val="000000"/>
                <w:lang w:val="uk-UA"/>
              </w:rPr>
              <w:t>Реферат</w:t>
            </w:r>
            <w:r w:rsidRPr="00290E8B">
              <w:rPr>
                <w:rFonts w:asciiTheme="majorHAnsi" w:hAnsiTheme="majorHAnsi"/>
                <w:color w:val="000000"/>
                <w:lang w:val="uk-UA"/>
              </w:rPr>
              <w:t xml:space="preserve"> – </w:t>
            </w:r>
            <w:r w:rsidRPr="00290E8B">
              <w:rPr>
                <w:rFonts w:asciiTheme="majorHAnsi" w:hAnsiTheme="majorHAnsi"/>
                <w:lang w:val="uk-UA"/>
              </w:rPr>
              <w:t>І</w:t>
            </w:r>
            <w:r w:rsidRPr="00290E8B">
              <w:rPr>
                <w:rFonts w:asciiTheme="majorHAnsi" w:hAnsiTheme="majorHAnsi"/>
                <w:color w:val="000000"/>
                <w:lang w:val="uk-UA"/>
              </w:rPr>
              <w:t xml:space="preserve"> семестр, залік – </w:t>
            </w:r>
            <w:r w:rsidRPr="00290E8B">
              <w:rPr>
                <w:rFonts w:asciiTheme="majorHAnsi" w:hAnsiTheme="majorHAnsi"/>
                <w:lang w:val="uk-UA"/>
              </w:rPr>
              <w:t>ІІ</w:t>
            </w:r>
            <w:r w:rsidRPr="00290E8B">
              <w:rPr>
                <w:rFonts w:asciiTheme="majorHAnsi" w:hAnsiTheme="majorHAnsi"/>
                <w:color w:val="000000"/>
                <w:lang w:val="uk-UA"/>
              </w:rPr>
              <w:t xml:space="preserve"> семестр</w:t>
            </w:r>
          </w:p>
        </w:tc>
      </w:tr>
      <w:tr w:rsidR="00290E8B" w:rsidRPr="00290E8B" w:rsidTr="00290E8B">
        <w:tc>
          <w:tcPr>
            <w:tcW w:w="2694" w:type="dxa"/>
            <w:shd w:val="clear" w:color="auto" w:fill="DBE5F1"/>
          </w:tcPr>
          <w:p w:rsidR="00290E8B" w:rsidRPr="00290E8B" w:rsidRDefault="00290E8B" w:rsidP="00290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Theme="majorHAnsi" w:eastAsia="Calibri" w:hAnsiTheme="majorHAnsi" w:cs="Calibri"/>
                <w:color w:val="000000"/>
                <w:lang w:val="uk-UA"/>
              </w:rPr>
            </w:pPr>
            <w:r w:rsidRPr="00290E8B">
              <w:rPr>
                <w:rFonts w:asciiTheme="majorHAnsi" w:eastAsia="Calibri" w:hAnsiTheme="majorHAnsi" w:cs="Calibri"/>
                <w:b/>
                <w:color w:val="000000"/>
                <w:lang w:val="uk-UA"/>
              </w:rPr>
              <w:t>Розклад занять</w:t>
            </w:r>
          </w:p>
        </w:tc>
        <w:tc>
          <w:tcPr>
            <w:tcW w:w="7512" w:type="dxa"/>
            <w:shd w:val="clear" w:color="auto" w:fill="DBE5F1"/>
          </w:tcPr>
          <w:p w:rsidR="00290E8B" w:rsidRPr="00290E8B" w:rsidRDefault="00290E8B" w:rsidP="00290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Theme="majorHAnsi" w:eastAsia="Calibri" w:hAnsiTheme="majorHAnsi" w:cs="Calibri"/>
                <w:color w:val="000000"/>
                <w:lang w:val="uk-UA"/>
              </w:rPr>
            </w:pPr>
            <w:r w:rsidRPr="00290E8B">
              <w:rPr>
                <w:rFonts w:asciiTheme="majorHAnsi" w:hAnsiTheme="majorHAnsi"/>
                <w:lang w:val="uk-UA"/>
              </w:rPr>
              <w:t>1 заняття на тиждень згідно з розкладом</w:t>
            </w:r>
            <w:r w:rsidRPr="00290E8B">
              <w:rPr>
                <w:rFonts w:asciiTheme="majorHAnsi" w:eastAsia="Calibri" w:hAnsiTheme="majorHAnsi" w:cs="Calibri"/>
                <w:color w:val="000000"/>
                <w:lang w:val="uk-UA"/>
              </w:rPr>
              <w:t xml:space="preserve"> </w:t>
            </w:r>
            <w:hyperlink r:id="rId10">
              <w:r w:rsidRPr="00290E8B">
                <w:rPr>
                  <w:rFonts w:asciiTheme="majorHAnsi" w:hAnsiTheme="majorHAnsi"/>
                  <w:color w:val="0000FF"/>
                  <w:u w:val="single"/>
                  <w:lang w:val="uk-UA"/>
                </w:rPr>
                <w:t>http://rozklad.kpi.ua/</w:t>
              </w:r>
            </w:hyperlink>
          </w:p>
        </w:tc>
      </w:tr>
      <w:tr w:rsidR="00290E8B" w:rsidRPr="00290E8B" w:rsidTr="00290E8B">
        <w:tc>
          <w:tcPr>
            <w:tcW w:w="2694" w:type="dxa"/>
          </w:tcPr>
          <w:p w:rsidR="00290E8B" w:rsidRPr="00290E8B" w:rsidRDefault="00290E8B" w:rsidP="00290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Theme="majorHAnsi" w:eastAsia="Calibri" w:hAnsiTheme="majorHAnsi" w:cs="Calibri"/>
                <w:color w:val="000000"/>
                <w:lang w:val="uk-UA"/>
              </w:rPr>
            </w:pPr>
            <w:r w:rsidRPr="00290E8B">
              <w:rPr>
                <w:rFonts w:asciiTheme="majorHAnsi" w:eastAsia="Calibri" w:hAnsiTheme="majorHAnsi" w:cs="Calibri"/>
                <w:b/>
                <w:color w:val="000000"/>
                <w:lang w:val="uk-UA"/>
              </w:rPr>
              <w:t>Мова викладання</w:t>
            </w:r>
          </w:p>
        </w:tc>
        <w:tc>
          <w:tcPr>
            <w:tcW w:w="7512" w:type="dxa"/>
          </w:tcPr>
          <w:p w:rsidR="00290E8B" w:rsidRPr="00290E8B" w:rsidRDefault="00290E8B" w:rsidP="00290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Theme="majorHAnsi" w:hAnsiTheme="majorHAnsi"/>
                <w:color w:val="000000"/>
                <w:lang w:val="uk-UA"/>
              </w:rPr>
            </w:pPr>
            <w:r w:rsidRPr="00290E8B">
              <w:rPr>
                <w:rFonts w:asciiTheme="majorHAnsi" w:hAnsiTheme="majorHAnsi"/>
                <w:color w:val="000000"/>
                <w:lang w:val="uk-UA"/>
              </w:rPr>
              <w:t>Англійська</w:t>
            </w:r>
          </w:p>
        </w:tc>
      </w:tr>
      <w:tr w:rsidR="00290E8B" w:rsidRPr="00290E8B" w:rsidTr="00290E8B">
        <w:tc>
          <w:tcPr>
            <w:tcW w:w="2694" w:type="dxa"/>
            <w:shd w:val="clear" w:color="auto" w:fill="DBE5F1"/>
          </w:tcPr>
          <w:p w:rsidR="00290E8B" w:rsidRPr="00290E8B" w:rsidRDefault="00290E8B" w:rsidP="00290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Theme="majorHAnsi" w:eastAsia="Calibri" w:hAnsiTheme="majorHAnsi" w:cs="Calibri"/>
                <w:color w:val="000000"/>
                <w:lang w:val="uk-UA"/>
              </w:rPr>
            </w:pPr>
            <w:r w:rsidRPr="00290E8B">
              <w:rPr>
                <w:rFonts w:asciiTheme="majorHAnsi" w:eastAsia="Calibri" w:hAnsiTheme="majorHAnsi" w:cs="Calibri"/>
                <w:b/>
                <w:color w:val="000000"/>
                <w:lang w:val="uk-UA"/>
              </w:rPr>
              <w:t xml:space="preserve">Інформація про </w:t>
            </w:r>
            <w:r w:rsidRPr="00290E8B">
              <w:rPr>
                <w:rFonts w:asciiTheme="majorHAnsi" w:eastAsia="Calibri" w:hAnsiTheme="majorHAnsi" w:cs="Calibri"/>
                <w:b/>
                <w:color w:val="000000"/>
                <w:lang w:val="uk-UA"/>
              </w:rPr>
              <w:br/>
              <w:t>керівника курсу / викладачів</w:t>
            </w:r>
          </w:p>
        </w:tc>
        <w:tc>
          <w:tcPr>
            <w:tcW w:w="7512" w:type="dxa"/>
            <w:shd w:val="clear" w:color="auto" w:fill="DBE5F1"/>
          </w:tcPr>
          <w:p w:rsidR="00290E8B" w:rsidRPr="00290E8B" w:rsidRDefault="00290E8B" w:rsidP="00290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Theme="majorHAnsi" w:hAnsiTheme="majorHAnsi"/>
                <w:highlight w:val="green"/>
              </w:rPr>
            </w:pPr>
            <w:r w:rsidRPr="00290E8B">
              <w:rPr>
                <w:rFonts w:asciiTheme="majorHAnsi" w:hAnsiTheme="majorHAnsi"/>
                <w:lang w:val="uk-UA"/>
              </w:rPr>
              <w:t>Матковська Ганна Олександрівна, к.філол.н., доцент кафедри англійської мови гуманітарного спрямування №3, matkovska.hanna@lll.kpi.ua</w:t>
            </w:r>
          </w:p>
        </w:tc>
      </w:tr>
      <w:tr w:rsidR="00290E8B" w:rsidRPr="00290E8B" w:rsidTr="00290E8B">
        <w:tc>
          <w:tcPr>
            <w:tcW w:w="2694" w:type="dxa"/>
          </w:tcPr>
          <w:p w:rsidR="00290E8B" w:rsidRPr="00290E8B" w:rsidRDefault="00290E8B" w:rsidP="00290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Theme="majorHAnsi" w:eastAsia="Calibri" w:hAnsiTheme="majorHAnsi" w:cs="Calibri"/>
                <w:color w:val="000000"/>
              </w:rPr>
            </w:pPr>
            <w:r w:rsidRPr="00290E8B">
              <w:rPr>
                <w:rFonts w:asciiTheme="majorHAnsi" w:eastAsia="Calibri" w:hAnsiTheme="majorHAnsi" w:cs="Calibri"/>
                <w:b/>
                <w:color w:val="000000"/>
                <w:lang w:val="uk-UA"/>
              </w:rPr>
              <w:t xml:space="preserve">Розміщення </w:t>
            </w:r>
            <w:r w:rsidRPr="00290E8B">
              <w:rPr>
                <w:rFonts w:asciiTheme="majorHAnsi" w:eastAsia="Calibri" w:hAnsiTheme="majorHAnsi" w:cs="Calibri"/>
                <w:b/>
                <w:color w:val="000000"/>
              </w:rPr>
              <w:t>курсу</w:t>
            </w:r>
          </w:p>
        </w:tc>
        <w:tc>
          <w:tcPr>
            <w:tcW w:w="7512" w:type="dxa"/>
          </w:tcPr>
          <w:p w:rsidR="00290E8B" w:rsidRPr="00290E8B" w:rsidRDefault="00290E8B" w:rsidP="00290E8B">
            <w:pPr>
              <w:pStyle w:val="1"/>
              <w:ind w:hanging="2"/>
              <w:rPr>
                <w:rFonts w:asciiTheme="majorHAnsi" w:hAnsiTheme="majorHAnsi"/>
                <w:color w:val="222222"/>
              </w:rPr>
            </w:pPr>
            <w:r w:rsidRPr="00290E8B">
              <w:rPr>
                <w:rFonts w:asciiTheme="majorHAnsi" w:hAnsiTheme="majorHAnsi"/>
              </w:rPr>
              <w:t>Матеріали курсу розміщено на платформі Google classroom</w:t>
            </w:r>
            <w:r w:rsidR="00516B90">
              <w:rPr>
                <w:rFonts w:asciiTheme="majorHAnsi" w:hAnsiTheme="majorHAnsi"/>
              </w:rPr>
              <w:t xml:space="preserve">: </w:t>
            </w:r>
            <w:r w:rsidR="00516B90" w:rsidRPr="00516B90">
              <w:rPr>
                <w:rFonts w:asciiTheme="majorHAnsi" w:hAnsiTheme="majorHAnsi"/>
              </w:rPr>
              <w:t>https://classroom.google.com/c/NjE2NDE4NDQzMTkx?cjc=asu7qq4</w:t>
            </w:r>
          </w:p>
        </w:tc>
      </w:tr>
    </w:tbl>
    <w:p w:rsidR="00290E8B" w:rsidRPr="007B6864" w:rsidRDefault="00290E8B" w:rsidP="00290E8B">
      <w:pPr>
        <w:pStyle w:val="1"/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left="720" w:hanging="360"/>
        <w:jc w:val="center"/>
        <w:rPr>
          <w:rFonts w:ascii="Calibri" w:eastAsia="Calibri" w:hAnsi="Calibri" w:cs="Calibri"/>
          <w:b/>
          <w:color w:val="002060"/>
        </w:rPr>
      </w:pPr>
    </w:p>
    <w:p w:rsidR="00863F60" w:rsidRPr="007B6864" w:rsidRDefault="00D5408E">
      <w:pPr>
        <w:pStyle w:val="1"/>
        <w:keepNext/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before="120"/>
        <w:ind w:left="720" w:hanging="360"/>
        <w:jc w:val="center"/>
        <w:rPr>
          <w:rFonts w:ascii="Calibri" w:eastAsia="Calibri" w:hAnsi="Calibri" w:cs="Calibri"/>
          <w:b/>
          <w:color w:val="002060"/>
        </w:rPr>
      </w:pPr>
      <w:r w:rsidRPr="007B6864">
        <w:rPr>
          <w:rFonts w:ascii="Calibri" w:eastAsia="Calibri" w:hAnsi="Calibri" w:cs="Calibri"/>
          <w:b/>
          <w:color w:val="002060"/>
        </w:rPr>
        <w:t>Програма навчальної дисципліни</w:t>
      </w:r>
    </w:p>
    <w:p w:rsidR="00863F60" w:rsidRPr="007B6864" w:rsidRDefault="00D5408E">
      <w:pPr>
        <w:pStyle w:val="1"/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16" w:lineRule="auto"/>
        <w:rPr>
          <w:rFonts w:ascii="Calibri" w:eastAsia="Calibri" w:hAnsi="Calibri" w:cs="Calibri"/>
          <w:b/>
          <w:color w:val="002060"/>
        </w:rPr>
      </w:pPr>
      <w:r w:rsidRPr="007B6864">
        <w:rPr>
          <w:rFonts w:ascii="Calibri" w:eastAsia="Calibri" w:hAnsi="Calibri" w:cs="Calibri"/>
          <w:b/>
          <w:color w:val="002060"/>
        </w:rPr>
        <w:t>Опис навчальної дисципліни, її мета, предмет вивчення та результати навчання</w:t>
      </w:r>
    </w:p>
    <w:p w:rsidR="00C41A96" w:rsidRPr="00C84FDA" w:rsidRDefault="00AA2C0B" w:rsidP="00116D54">
      <w:pPr>
        <w:spacing w:before="120"/>
        <w:ind w:leftChars="0" w:left="0" w:firstLineChars="0" w:firstLine="709"/>
        <w:jc w:val="both"/>
        <w:rPr>
          <w:rFonts w:ascii="Calibri" w:eastAsia="Calibri" w:hAnsi="Calibri" w:cs="Calibri"/>
          <w:b/>
          <w:color w:val="002060"/>
          <w:sz w:val="48"/>
          <w:szCs w:val="48"/>
          <w:lang w:val="uk-UA"/>
        </w:rPr>
      </w:pPr>
      <w:r w:rsidRPr="00116D54">
        <w:rPr>
          <w:rFonts w:ascii="Calibri" w:eastAsia="Calibri" w:hAnsi="Calibri" w:cs="Calibri"/>
          <w:position w:val="0"/>
          <w:lang w:val="uk-UA"/>
        </w:rPr>
        <w:t>Навчальна дисципліна «</w:t>
      </w:r>
      <w:r w:rsidR="00116D54" w:rsidRPr="00116D54">
        <w:rPr>
          <w:rFonts w:ascii="Calibri" w:eastAsia="Calibri" w:hAnsi="Calibri" w:cs="Calibri"/>
          <w:position w:val="0"/>
          <w:lang w:val="uk-UA"/>
        </w:rPr>
        <w:t>Практичний курс іноземної мови для ділової комунікації</w:t>
      </w:r>
      <w:r w:rsidRPr="00116D54">
        <w:rPr>
          <w:rFonts w:ascii="Calibri" w:eastAsia="Calibri" w:hAnsi="Calibri" w:cs="Calibri"/>
          <w:position w:val="0"/>
          <w:lang w:val="uk-UA"/>
        </w:rPr>
        <w:t>» належить до дисциплін базової підготовки</w:t>
      </w:r>
      <w:r w:rsidR="00C41A96" w:rsidRPr="00116D54">
        <w:rPr>
          <w:rFonts w:ascii="Calibri" w:eastAsia="Calibri" w:hAnsi="Calibri" w:cs="Calibri"/>
          <w:position w:val="0"/>
          <w:lang w:val="uk-UA"/>
        </w:rPr>
        <w:t xml:space="preserve"> студентів-магістрів</w:t>
      </w:r>
      <w:r w:rsidRPr="00116D54">
        <w:rPr>
          <w:rFonts w:ascii="Calibri" w:eastAsia="Calibri" w:hAnsi="Calibri" w:cs="Calibri"/>
          <w:position w:val="0"/>
          <w:lang w:val="uk-UA"/>
        </w:rPr>
        <w:t xml:space="preserve"> і передбачає</w:t>
      </w:r>
      <w:r w:rsidR="00A80B17" w:rsidRPr="00116D54">
        <w:rPr>
          <w:rFonts w:ascii="Calibri" w:eastAsia="Calibri" w:hAnsi="Calibri" w:cs="Calibri"/>
          <w:position w:val="0"/>
          <w:lang w:val="uk-UA"/>
        </w:rPr>
        <w:t xml:space="preserve"> опанування мовних знань та мовленнєвих вмінь</w:t>
      </w:r>
      <w:r w:rsidR="00C41A96" w:rsidRPr="00116D54">
        <w:rPr>
          <w:rFonts w:ascii="Calibri" w:eastAsia="Calibri" w:hAnsi="Calibri" w:cs="Calibri"/>
          <w:position w:val="0"/>
          <w:lang w:val="uk-UA"/>
        </w:rPr>
        <w:t xml:space="preserve"> на рівні</w:t>
      </w:r>
      <w:r w:rsidR="00A80B17" w:rsidRPr="00116D54">
        <w:rPr>
          <w:rFonts w:ascii="Calibri" w:eastAsia="Calibri" w:hAnsi="Calibri" w:cs="Calibri"/>
          <w:position w:val="0"/>
          <w:lang w:val="uk-UA"/>
        </w:rPr>
        <w:t>, необхідн</w:t>
      </w:r>
      <w:r w:rsidR="00C41A96" w:rsidRPr="00116D54">
        <w:rPr>
          <w:rFonts w:ascii="Calibri" w:eastAsia="Calibri" w:hAnsi="Calibri" w:cs="Calibri"/>
          <w:position w:val="0"/>
          <w:lang w:val="uk-UA"/>
        </w:rPr>
        <w:t>ому для ефективного спілкування в професійному середовищі</w:t>
      </w:r>
      <w:r w:rsidR="00A80B17" w:rsidRPr="00116D54">
        <w:rPr>
          <w:rFonts w:ascii="Calibri" w:eastAsia="Calibri" w:hAnsi="Calibri" w:cs="Calibri"/>
          <w:position w:val="0"/>
          <w:lang w:val="uk-UA"/>
        </w:rPr>
        <w:t>.</w:t>
      </w:r>
      <w:r w:rsidR="00C41A96" w:rsidRPr="00116D54">
        <w:rPr>
          <w:rFonts w:ascii="Calibri" w:eastAsia="Calibri" w:hAnsi="Calibri" w:cs="Calibri"/>
          <w:position w:val="0"/>
          <w:lang w:val="uk-UA"/>
        </w:rPr>
        <w:t xml:space="preserve"> </w:t>
      </w:r>
      <w:r w:rsidR="00C41A96" w:rsidRPr="00C84FDA">
        <w:rPr>
          <w:rFonts w:ascii="Calibri" w:eastAsia="Calibri" w:hAnsi="Calibri" w:cs="Calibri"/>
          <w:position w:val="0"/>
          <w:lang w:val="uk-UA"/>
        </w:rPr>
        <w:t>Програма дисципліни розроблена згідно з комплексним підходом до предметної системи навчання і передбачає інтеграцію суспільних, природничих, технічних та інших знань і застосування їх комплексно під час вирішення професійних завдань.</w:t>
      </w:r>
    </w:p>
    <w:p w:rsidR="00C41A96" w:rsidRPr="00EE6202" w:rsidRDefault="00C41A96" w:rsidP="00116D54">
      <w:pPr>
        <w:pStyle w:val="2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0" w:firstLineChars="0" w:firstLine="709"/>
        <w:jc w:val="both"/>
        <w:textAlignment w:val="auto"/>
        <w:outlineLvl w:val="9"/>
        <w:rPr>
          <w:rFonts w:asciiTheme="minorHAnsi" w:eastAsia="Calibri" w:hAnsiTheme="minorHAnsi" w:cstheme="minorHAnsi"/>
          <w:position w:val="0"/>
        </w:rPr>
      </w:pPr>
      <w:r w:rsidRPr="007B6864">
        <w:rPr>
          <w:rFonts w:ascii="Calibri" w:eastAsia="Calibri" w:hAnsi="Calibri" w:cs="Calibri"/>
          <w:b/>
          <w:position w:val="0"/>
        </w:rPr>
        <w:t>Мета</w:t>
      </w:r>
      <w:r w:rsidRPr="007B6864">
        <w:rPr>
          <w:rFonts w:ascii="Calibri" w:eastAsia="Calibri" w:hAnsi="Calibri" w:cs="Calibri"/>
          <w:position w:val="0"/>
        </w:rPr>
        <w:t xml:space="preserve"> навчальної дисципліни передбачає формування в студентів професійно-орієнтованих іншомовних мовленнєвих компетентностей в аудіюванні, говорінні, читанні, письмі та перекладі на просунутому рівні</w:t>
      </w:r>
      <w:r w:rsidR="006903A2" w:rsidRPr="007B6864">
        <w:rPr>
          <w:rFonts w:ascii="Calibri" w:eastAsia="Calibri" w:hAnsi="Calibri" w:cs="Calibri"/>
          <w:position w:val="0"/>
        </w:rPr>
        <w:t xml:space="preserve"> (В2+</w:t>
      </w:r>
      <w:r w:rsidR="00116D54" w:rsidRPr="00C84FDA">
        <w:rPr>
          <w:rFonts w:ascii="Calibri" w:eastAsia="Calibri" w:hAnsi="Calibri" w:cs="Calibri"/>
          <w:position w:val="0"/>
        </w:rPr>
        <w:t>/</w:t>
      </w:r>
      <w:r w:rsidR="00116D54">
        <w:rPr>
          <w:rFonts w:ascii="Calibri" w:eastAsia="Calibri" w:hAnsi="Calibri" w:cs="Calibri"/>
          <w:position w:val="0"/>
          <w:lang w:val="en-US"/>
        </w:rPr>
        <w:t>C</w:t>
      </w:r>
      <w:r w:rsidR="00116D54" w:rsidRPr="00C84FDA">
        <w:rPr>
          <w:rFonts w:ascii="Calibri" w:eastAsia="Calibri" w:hAnsi="Calibri" w:cs="Calibri"/>
          <w:position w:val="0"/>
        </w:rPr>
        <w:t>1</w:t>
      </w:r>
      <w:r w:rsidR="006903A2" w:rsidRPr="007B6864">
        <w:rPr>
          <w:rFonts w:ascii="Calibri" w:eastAsia="Calibri" w:hAnsi="Calibri" w:cs="Calibri"/>
          <w:position w:val="0"/>
        </w:rPr>
        <w:t>)</w:t>
      </w:r>
      <w:r w:rsidRPr="007B6864">
        <w:rPr>
          <w:rFonts w:ascii="Calibri" w:eastAsia="Calibri" w:hAnsi="Calibri" w:cs="Calibri"/>
          <w:position w:val="0"/>
        </w:rPr>
        <w:t xml:space="preserve">, розвиток професійно-орієнтованої лінгвосоціокультурної </w:t>
      </w:r>
      <w:r w:rsidRPr="00EE6202">
        <w:rPr>
          <w:rFonts w:asciiTheme="minorHAnsi" w:eastAsia="Calibri" w:hAnsiTheme="minorHAnsi" w:cstheme="minorHAnsi"/>
          <w:position w:val="0"/>
        </w:rPr>
        <w:t xml:space="preserve">компетентності, навчально-стратегічної та прагматичної компетентностей. </w:t>
      </w:r>
    </w:p>
    <w:p w:rsidR="00EE6202" w:rsidRPr="00EE6202" w:rsidRDefault="00EE6202" w:rsidP="00EE6202">
      <w:pPr>
        <w:ind w:left="-2" w:firstLineChars="0" w:firstLine="709"/>
        <w:jc w:val="both"/>
        <w:rPr>
          <w:rFonts w:asciiTheme="minorHAnsi" w:hAnsiTheme="minorHAnsi" w:cstheme="minorHAnsi"/>
          <w:lang w:val="uk-UA"/>
        </w:rPr>
      </w:pPr>
      <w:r w:rsidRPr="00EE6202">
        <w:rPr>
          <w:rFonts w:asciiTheme="minorHAnsi" w:hAnsiTheme="minorHAnsi" w:cstheme="minorHAnsi"/>
          <w:lang w:val="uk-UA"/>
        </w:rPr>
        <w:t xml:space="preserve">Дисципліна забезпечує практичні навички оформлення документації англійською мовою при виконанні магістерської дисертації, а також сприяє формуванню у студентів таких компетентностей: </w:t>
      </w:r>
    </w:p>
    <w:p w:rsidR="009F0968" w:rsidRPr="009F0968" w:rsidRDefault="009F0968" w:rsidP="009F0968">
      <w:pPr>
        <w:pStyle w:val="ListParagraph"/>
        <w:numPr>
          <w:ilvl w:val="0"/>
          <w:numId w:val="23"/>
        </w:numPr>
        <w:spacing w:line="240" w:lineRule="auto"/>
        <w:ind w:leftChars="0" w:firstLineChars="0" w:hanging="35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з</w:t>
      </w:r>
      <w:r w:rsidRPr="009F0968">
        <w:rPr>
          <w:rFonts w:asciiTheme="minorHAnsi" w:hAnsiTheme="minorHAnsi" w:cstheme="minorHAnsi"/>
          <w:sz w:val="24"/>
          <w:szCs w:val="24"/>
        </w:rPr>
        <w:t xml:space="preserve">датність до ефективних комунікаційних взаємодій зокрема засобами інформаційних технологій </w:t>
      </w:r>
      <w:r w:rsidRPr="009F0968">
        <w:rPr>
          <w:rFonts w:asciiTheme="minorHAnsi" w:hAnsiTheme="minorHAnsi" w:cstheme="minorHAnsi"/>
          <w:b/>
          <w:bCs/>
          <w:sz w:val="24"/>
          <w:szCs w:val="24"/>
        </w:rPr>
        <w:t>(ЗК-8)</w:t>
      </w:r>
      <w:r w:rsidRPr="009F0968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EE6202" w:rsidRPr="009F0968" w:rsidRDefault="009F0968" w:rsidP="009F0968">
      <w:pPr>
        <w:pStyle w:val="ListParagraph"/>
        <w:numPr>
          <w:ilvl w:val="0"/>
          <w:numId w:val="23"/>
        </w:numPr>
        <w:spacing w:line="240" w:lineRule="auto"/>
        <w:ind w:leftChars="0" w:firstLineChars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з</w:t>
      </w:r>
      <w:r w:rsidRPr="009F0968">
        <w:rPr>
          <w:rFonts w:asciiTheme="minorHAnsi" w:hAnsiTheme="minorHAnsi" w:cstheme="minorHAnsi"/>
          <w:sz w:val="24"/>
          <w:szCs w:val="24"/>
        </w:rPr>
        <w:t xml:space="preserve">датність користуватися іноземною мовою для перекладу, узагальнення та використання іноземної спеціалізованої науково-технічної та довідкової літератури </w:t>
      </w:r>
      <w:r w:rsidRPr="009F0968">
        <w:rPr>
          <w:rFonts w:asciiTheme="minorHAnsi" w:hAnsiTheme="minorHAnsi" w:cstheme="minorHAnsi"/>
          <w:b/>
          <w:bCs/>
          <w:sz w:val="24"/>
          <w:szCs w:val="24"/>
        </w:rPr>
        <w:t>(ФК-4)</w:t>
      </w:r>
      <w:r w:rsidRPr="009F0968">
        <w:rPr>
          <w:rFonts w:asciiTheme="minorHAnsi" w:hAnsiTheme="minorHAnsi" w:cstheme="minorHAnsi"/>
          <w:sz w:val="24"/>
          <w:szCs w:val="24"/>
        </w:rPr>
        <w:t>.</w:t>
      </w:r>
    </w:p>
    <w:p w:rsidR="009F0968" w:rsidRDefault="00EE6202" w:rsidP="009F0968">
      <w:pPr>
        <w:pStyle w:val="1"/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Theme="minorHAnsi" w:hAnsiTheme="minorHAnsi" w:cstheme="minorHAnsi"/>
        </w:rPr>
      </w:pPr>
      <w:r w:rsidRPr="00EE6202">
        <w:rPr>
          <w:rFonts w:asciiTheme="minorHAnsi" w:hAnsiTheme="minorHAnsi" w:cstheme="minorHAnsi"/>
        </w:rPr>
        <w:t xml:space="preserve">Після засвоєння навчальної дисципліни студенти мають продемонструвати такі результати навчання: </w:t>
      </w:r>
    </w:p>
    <w:p w:rsidR="009F0968" w:rsidRDefault="009F0968" w:rsidP="00EE6202">
      <w:pPr>
        <w:pStyle w:val="1"/>
        <w:keepNext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position w:val="-1"/>
        </w:rPr>
      </w:pPr>
      <w:r>
        <w:rPr>
          <w:rFonts w:asciiTheme="minorHAnsi" w:hAnsiTheme="minorHAnsi" w:cstheme="minorHAnsi"/>
          <w:position w:val="-1"/>
        </w:rPr>
        <w:t>к</w:t>
      </w:r>
      <w:r w:rsidRPr="009F0968">
        <w:rPr>
          <w:rFonts w:asciiTheme="minorHAnsi" w:hAnsiTheme="minorHAnsi" w:cstheme="minorHAnsi"/>
          <w:position w:val="-1"/>
        </w:rPr>
        <w:t xml:space="preserve">ерувати проектами міжнародного наукового співробітництва та академічної мобільності з написанням наукових праць, підготовкою наукових звітів, апробацією та впровадженням результатів досліджень і розробок, поширенням інформації про результати досліджень на міжнародних конференціях, семінарах, тощо </w:t>
      </w:r>
      <w:r w:rsidRPr="009F0968">
        <w:rPr>
          <w:rFonts w:asciiTheme="minorHAnsi" w:hAnsiTheme="minorHAnsi" w:cstheme="minorHAnsi"/>
          <w:b/>
          <w:bCs/>
          <w:position w:val="-1"/>
        </w:rPr>
        <w:t>(ПРН-4)</w:t>
      </w:r>
      <w:r w:rsidRPr="009F0968">
        <w:rPr>
          <w:rFonts w:asciiTheme="minorHAnsi" w:hAnsiTheme="minorHAnsi" w:cstheme="minorHAnsi"/>
          <w:position w:val="-1"/>
        </w:rPr>
        <w:t xml:space="preserve">. </w:t>
      </w:r>
    </w:p>
    <w:p w:rsidR="0010753D" w:rsidRPr="007B6864" w:rsidRDefault="0010753D" w:rsidP="0010753D">
      <w:pPr>
        <w:pStyle w:val="2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0" w:firstLineChars="0" w:firstLine="709"/>
        <w:jc w:val="both"/>
        <w:textAlignment w:val="auto"/>
        <w:outlineLvl w:val="9"/>
        <w:rPr>
          <w:rFonts w:ascii="Calibri" w:eastAsia="Calibri" w:hAnsi="Calibri" w:cs="Calibri"/>
          <w:position w:val="0"/>
        </w:rPr>
      </w:pPr>
      <w:r>
        <w:rPr>
          <w:rFonts w:asciiTheme="minorHAnsi" w:hAnsiTheme="minorHAnsi" w:cstheme="minorHAnsi"/>
        </w:rPr>
        <w:t xml:space="preserve">Крім того, </w:t>
      </w:r>
      <w:r w:rsidRPr="007B6864">
        <w:rPr>
          <w:rFonts w:ascii="Calibri" w:eastAsia="Calibri" w:hAnsi="Calibri" w:cs="Calibri"/>
          <w:position w:val="0"/>
        </w:rPr>
        <w:t>після засвоєння начальної дисципліни студенти здатні продемонструвати такі результати навчання:</w:t>
      </w:r>
    </w:p>
    <w:p w:rsidR="0010753D" w:rsidRPr="007B6864" w:rsidRDefault="0010753D" w:rsidP="0010753D">
      <w:pPr>
        <w:numPr>
          <w:ilvl w:val="0"/>
          <w:numId w:val="24"/>
        </w:numPr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 w:cs="Calibri"/>
          <w:lang w:val="uk-UA"/>
        </w:rPr>
      </w:pPr>
      <w:r w:rsidRPr="007B6864">
        <w:rPr>
          <w:rFonts w:ascii="Calibri" w:hAnsi="Calibri" w:cs="Calibri"/>
          <w:lang w:val="uk-UA"/>
        </w:rPr>
        <w:t>розуміти основні ідеї та розпізнавати відповідну інформацію під час обговорень, дебатів, доповідей, бесід, лекцій, що за темою пов'язані з навчанням та спеціальністю;</w:t>
      </w:r>
    </w:p>
    <w:p w:rsidR="0010753D" w:rsidRPr="007B6864" w:rsidRDefault="0010753D" w:rsidP="0010753D">
      <w:pPr>
        <w:numPr>
          <w:ilvl w:val="0"/>
          <w:numId w:val="24"/>
        </w:numPr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 w:cs="Calibri"/>
          <w:lang w:val="uk-UA"/>
        </w:rPr>
      </w:pPr>
      <w:r w:rsidRPr="007B6864">
        <w:rPr>
          <w:rFonts w:ascii="Calibri" w:hAnsi="Calibri" w:cs="Calibri"/>
          <w:lang w:val="uk-UA"/>
        </w:rPr>
        <w:t xml:space="preserve">чітко </w:t>
      </w:r>
      <w:r w:rsidRPr="007B6864">
        <w:rPr>
          <w:rFonts w:ascii="Calibri" w:hAnsi="Calibri" w:cs="Calibri"/>
          <w:spacing w:val="5"/>
          <w:lang w:val="uk-UA"/>
        </w:rPr>
        <w:t xml:space="preserve">висловлювати </w:t>
      </w:r>
      <w:r w:rsidRPr="007B6864">
        <w:rPr>
          <w:rFonts w:ascii="Calibri" w:hAnsi="Calibri" w:cs="Calibri"/>
          <w:lang w:val="uk-UA"/>
        </w:rPr>
        <w:t>і аргументувати власні</w:t>
      </w:r>
      <w:r w:rsidRPr="007B6864">
        <w:rPr>
          <w:rFonts w:ascii="Calibri" w:hAnsi="Calibri" w:cs="Calibri"/>
          <w:spacing w:val="5"/>
          <w:lang w:val="uk-UA"/>
        </w:rPr>
        <w:t xml:space="preserve"> погляди та думки стосовно </w:t>
      </w:r>
      <w:r w:rsidRPr="007B6864">
        <w:rPr>
          <w:rFonts w:ascii="Calibri" w:hAnsi="Calibri" w:cs="Calibri"/>
          <w:lang w:val="uk-UA"/>
        </w:rPr>
        <w:t>актуальних тем в професійному середовищі (на семінарах, конференціях, зустрічах);</w:t>
      </w:r>
    </w:p>
    <w:p w:rsidR="0010753D" w:rsidRPr="007B6864" w:rsidRDefault="0010753D" w:rsidP="0010753D">
      <w:pPr>
        <w:numPr>
          <w:ilvl w:val="0"/>
          <w:numId w:val="24"/>
        </w:numPr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 w:cs="Calibri"/>
          <w:lang w:val="uk-UA"/>
        </w:rPr>
      </w:pPr>
      <w:r w:rsidRPr="007B6864">
        <w:rPr>
          <w:rFonts w:ascii="Calibri" w:hAnsi="Calibri" w:cs="Calibri"/>
          <w:lang w:val="uk-UA"/>
        </w:rPr>
        <w:t>виступати з підготовленими індивідуальними презентаціями щодо широкого кола тем професійного спрямування;</w:t>
      </w:r>
    </w:p>
    <w:p w:rsidR="0010753D" w:rsidRPr="007B6864" w:rsidRDefault="0010753D" w:rsidP="0010753D">
      <w:pPr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 w:cs="Calibri"/>
          <w:lang w:val="uk-UA"/>
        </w:rPr>
      </w:pPr>
      <w:r w:rsidRPr="007B6864">
        <w:rPr>
          <w:rFonts w:ascii="Calibri" w:hAnsi="Calibri" w:cs="Calibri"/>
          <w:lang w:val="uk-UA"/>
        </w:rPr>
        <w:t>розуміти автентичні тексти, пов'язані з навчанням та спеціальністю, з підручників, популярних та спеціалізованих журналів та Інтернет джерел;</w:t>
      </w:r>
    </w:p>
    <w:p w:rsidR="0010753D" w:rsidRPr="007B6864" w:rsidRDefault="0010753D" w:rsidP="0010753D">
      <w:pPr>
        <w:numPr>
          <w:ilvl w:val="0"/>
          <w:numId w:val="24"/>
        </w:numPr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 w:cs="Calibri"/>
          <w:lang w:val="uk-UA"/>
        </w:rPr>
      </w:pPr>
      <w:r w:rsidRPr="007B6864">
        <w:rPr>
          <w:rFonts w:ascii="Calibri" w:hAnsi="Calibri" w:cs="Calibri"/>
          <w:lang w:val="uk-UA"/>
        </w:rPr>
        <w:t>писати реферати на основі автентичної технічної літератури за фахом;</w:t>
      </w:r>
    </w:p>
    <w:p w:rsidR="0010753D" w:rsidRPr="007B6864" w:rsidRDefault="0010753D" w:rsidP="0010753D">
      <w:pPr>
        <w:numPr>
          <w:ilvl w:val="0"/>
          <w:numId w:val="24"/>
        </w:numPr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 w:cs="Calibri"/>
          <w:lang w:val="uk-UA"/>
        </w:rPr>
      </w:pPr>
      <w:r w:rsidRPr="007B6864">
        <w:rPr>
          <w:rFonts w:ascii="Calibri" w:hAnsi="Calibri" w:cs="Calibri"/>
          <w:lang w:val="uk-UA"/>
        </w:rPr>
        <w:t>готувати та продукувати ділову та професійну кореспонденцію (листи, звіти, технічну документацію, технічні інструкції);</w:t>
      </w:r>
    </w:p>
    <w:p w:rsidR="0010753D" w:rsidRPr="007B6864" w:rsidRDefault="0010753D" w:rsidP="0010753D">
      <w:pPr>
        <w:numPr>
          <w:ilvl w:val="0"/>
          <w:numId w:val="24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 w:cs="Calibri"/>
          <w:lang w:val="uk-UA"/>
        </w:rPr>
      </w:pPr>
      <w:r w:rsidRPr="007B6864">
        <w:rPr>
          <w:rFonts w:ascii="Calibri" w:hAnsi="Calibri" w:cs="Calibri"/>
          <w:lang w:val="uk-UA"/>
        </w:rPr>
        <w:t>вміння визначати та перекладати необхідне значення багатозначних слів, а також знати спеціальні способи перекладу деяких форм та конструкцій, які пов'язані з перебудовою речення;</w:t>
      </w:r>
    </w:p>
    <w:p w:rsidR="0010753D" w:rsidRPr="007B6864" w:rsidRDefault="0010753D" w:rsidP="0010753D">
      <w:pPr>
        <w:numPr>
          <w:ilvl w:val="0"/>
          <w:numId w:val="24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 w:cs="Calibri"/>
          <w:lang w:val="uk-UA"/>
        </w:rPr>
      </w:pPr>
      <w:r w:rsidRPr="007B6864">
        <w:rPr>
          <w:rFonts w:ascii="Calibri" w:hAnsi="Calibri" w:cs="Calibri"/>
          <w:lang w:val="uk-UA"/>
        </w:rPr>
        <w:t>вміння перекладати складні за будовою речення;</w:t>
      </w:r>
    </w:p>
    <w:p w:rsidR="0010753D" w:rsidRDefault="0010753D" w:rsidP="0010753D">
      <w:pPr>
        <w:numPr>
          <w:ilvl w:val="0"/>
          <w:numId w:val="24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 w:cs="Calibri"/>
          <w:lang w:val="uk-UA"/>
        </w:rPr>
      </w:pPr>
      <w:r w:rsidRPr="007B6864">
        <w:rPr>
          <w:rFonts w:ascii="Calibri" w:hAnsi="Calibri" w:cs="Calibri"/>
          <w:lang w:val="uk-UA"/>
        </w:rPr>
        <w:t>знання функціонування текстів різних видів науково-технічної літератури: технічна книга, монографія, стаття з технічного журналу, технічний опис, патент, технічний довідник, каталог;</w:t>
      </w:r>
    </w:p>
    <w:p w:rsidR="0010753D" w:rsidRPr="0010753D" w:rsidRDefault="0010753D" w:rsidP="0010753D">
      <w:pPr>
        <w:numPr>
          <w:ilvl w:val="0"/>
          <w:numId w:val="24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 w:cs="Calibri"/>
          <w:lang w:val="uk-UA"/>
        </w:rPr>
      </w:pPr>
      <w:r w:rsidRPr="0010753D">
        <w:rPr>
          <w:rFonts w:ascii="Calibri" w:hAnsi="Calibri" w:cs="Calibri"/>
        </w:rPr>
        <w:t>знання особливостей використання допоміжної літератури, перед усім, спеціальних словників і довідників.</w:t>
      </w:r>
    </w:p>
    <w:p w:rsidR="00863F60" w:rsidRPr="007B6864" w:rsidRDefault="00D5408E" w:rsidP="00EE6202">
      <w:pPr>
        <w:pStyle w:val="1"/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Calibri" w:eastAsia="Calibri" w:hAnsi="Calibri" w:cs="Calibri"/>
          <w:b/>
          <w:color w:val="002060"/>
        </w:rPr>
      </w:pPr>
      <w:r w:rsidRPr="007B6864">
        <w:rPr>
          <w:rFonts w:ascii="Calibri" w:eastAsia="Calibri" w:hAnsi="Calibri" w:cs="Calibri"/>
          <w:b/>
          <w:color w:val="002060"/>
        </w:rPr>
        <w:t>Пререквізити та постреквізити дисципліни (місце в структурно-логічній схемі навчання за відповідною освітньою програмою)</w:t>
      </w:r>
    </w:p>
    <w:p w:rsidR="008D3D4A" w:rsidRPr="007B6864" w:rsidRDefault="00D5408E" w:rsidP="008D3D4A">
      <w:pPr>
        <w:pStyle w:val="2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0" w:firstLineChars="0" w:firstLine="709"/>
        <w:jc w:val="both"/>
        <w:textAlignment w:val="auto"/>
        <w:outlineLvl w:val="9"/>
        <w:rPr>
          <w:rFonts w:ascii="Calibri" w:eastAsia="Calibri" w:hAnsi="Calibri" w:cs="Calibri"/>
        </w:rPr>
      </w:pPr>
      <w:r w:rsidRPr="007B6864">
        <w:rPr>
          <w:rFonts w:ascii="Calibri" w:eastAsia="Calibri" w:hAnsi="Calibri" w:cs="Calibri"/>
          <w:position w:val="0"/>
        </w:rPr>
        <w:t xml:space="preserve">Пререквізити: </w:t>
      </w:r>
      <w:r w:rsidR="00656852" w:rsidRPr="007B6864">
        <w:rPr>
          <w:rFonts w:ascii="Calibri" w:eastAsia="Calibri" w:hAnsi="Calibri" w:cs="Calibri"/>
          <w:position w:val="0"/>
        </w:rPr>
        <w:t>рівень володіння іноземною мовою не нижче В</w:t>
      </w:r>
      <w:r w:rsidR="00E62751" w:rsidRPr="007B6864">
        <w:rPr>
          <w:rFonts w:ascii="Calibri" w:eastAsia="Calibri" w:hAnsi="Calibri" w:cs="Calibri"/>
          <w:position w:val="0"/>
        </w:rPr>
        <w:t>2</w:t>
      </w:r>
      <w:r w:rsidR="00656852" w:rsidRPr="007B6864">
        <w:rPr>
          <w:rFonts w:ascii="Calibri" w:eastAsia="Calibri" w:hAnsi="Calibri" w:cs="Calibri"/>
          <w:position w:val="0"/>
        </w:rPr>
        <w:t xml:space="preserve">, </w:t>
      </w:r>
      <w:r w:rsidR="00A80B17" w:rsidRPr="007B6864">
        <w:rPr>
          <w:rFonts w:ascii="Calibri" w:eastAsia="Calibri" w:hAnsi="Calibri" w:cs="Calibri"/>
          <w:position w:val="0"/>
        </w:rPr>
        <w:t xml:space="preserve">який є стандартом для підготовки бакалаврів, </w:t>
      </w:r>
      <w:r w:rsidR="006B5EB5" w:rsidRPr="007B6864">
        <w:rPr>
          <w:rFonts w:ascii="Calibri" w:eastAsia="Calibri" w:hAnsi="Calibri" w:cs="Calibri"/>
          <w:position w:val="0"/>
        </w:rPr>
        <w:t xml:space="preserve">що </w:t>
      </w:r>
      <w:r w:rsidR="00A80B17" w:rsidRPr="007B6864">
        <w:rPr>
          <w:rFonts w:ascii="Calibri" w:eastAsia="Calibri" w:hAnsi="Calibri" w:cs="Calibri"/>
          <w:position w:val="0"/>
        </w:rPr>
        <w:t xml:space="preserve">опановується в </w:t>
      </w:r>
      <w:r w:rsidR="00656852" w:rsidRPr="007B6864">
        <w:rPr>
          <w:rFonts w:ascii="Calibri" w:eastAsia="Calibri" w:hAnsi="Calibri" w:cs="Calibri"/>
          <w:position w:val="0"/>
        </w:rPr>
        <w:t>результаті успішного вивчення дисципліни «Іноземна мова</w:t>
      </w:r>
      <w:r w:rsidR="00E62751" w:rsidRPr="007B6864">
        <w:rPr>
          <w:rFonts w:ascii="Calibri" w:eastAsia="Calibri" w:hAnsi="Calibri" w:cs="Calibri"/>
          <w:position w:val="0"/>
        </w:rPr>
        <w:t xml:space="preserve"> </w:t>
      </w:r>
      <w:r w:rsidR="00AA2C0B" w:rsidRPr="007B6864">
        <w:rPr>
          <w:rFonts w:ascii="Calibri" w:eastAsia="Calibri" w:hAnsi="Calibri" w:cs="Calibri"/>
          <w:position w:val="0"/>
        </w:rPr>
        <w:t>професійного спрямування</w:t>
      </w:r>
      <w:r w:rsidR="00656852" w:rsidRPr="007B6864">
        <w:rPr>
          <w:rFonts w:ascii="Calibri" w:eastAsia="Calibri" w:hAnsi="Calibri" w:cs="Calibri"/>
          <w:position w:val="0"/>
        </w:rPr>
        <w:t>»</w:t>
      </w:r>
      <w:r w:rsidR="00A80B17" w:rsidRPr="007B6864">
        <w:rPr>
          <w:rFonts w:ascii="Calibri" w:eastAsia="Calibri" w:hAnsi="Calibri" w:cs="Calibri"/>
          <w:position w:val="0"/>
        </w:rPr>
        <w:t xml:space="preserve"> та перевіряється під час складання єдиного вступного іспиту</w:t>
      </w:r>
      <w:r w:rsidR="00A80B17" w:rsidRPr="007B6864">
        <w:rPr>
          <w:rFonts w:ascii="Calibri" w:eastAsia="Calibri" w:hAnsi="Calibri" w:cs="Calibri"/>
        </w:rPr>
        <w:t xml:space="preserve"> («ЄВІ»)</w:t>
      </w:r>
      <w:r w:rsidR="00656852" w:rsidRPr="007B6864">
        <w:rPr>
          <w:rFonts w:ascii="Calibri" w:eastAsia="Calibri" w:hAnsi="Calibri" w:cs="Calibri"/>
        </w:rPr>
        <w:t>.</w:t>
      </w:r>
    </w:p>
    <w:p w:rsidR="00863F60" w:rsidRPr="007B6864" w:rsidRDefault="00D5408E" w:rsidP="008D3D4A">
      <w:pPr>
        <w:pStyle w:val="2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0" w:firstLineChars="0" w:firstLine="709"/>
        <w:jc w:val="both"/>
        <w:textAlignment w:val="auto"/>
        <w:outlineLvl w:val="9"/>
        <w:rPr>
          <w:rFonts w:ascii="Calibri" w:eastAsia="Calibri" w:hAnsi="Calibri" w:cs="Calibri"/>
        </w:rPr>
      </w:pPr>
      <w:r w:rsidRPr="00116D54">
        <w:rPr>
          <w:rFonts w:ascii="Calibri" w:eastAsia="Calibri" w:hAnsi="Calibri" w:cs="Calibri"/>
          <w:position w:val="0"/>
        </w:rPr>
        <w:t>Постреквізити:</w:t>
      </w:r>
      <w:r w:rsidR="008D3D4A" w:rsidRPr="007B6864">
        <w:rPr>
          <w:rFonts w:ascii="Calibri" w:eastAsia="Calibri" w:hAnsi="Calibri" w:cs="Calibri"/>
          <w:color w:val="3C4043"/>
          <w:position w:val="0"/>
        </w:rPr>
        <w:t xml:space="preserve"> </w:t>
      </w:r>
      <w:r w:rsidR="00656852" w:rsidRPr="007B6864">
        <w:rPr>
          <w:rFonts w:ascii="Calibri" w:eastAsia="Calibri" w:hAnsi="Calibri" w:cs="Calibri"/>
        </w:rPr>
        <w:t>досягнення рівня володіння іноземною мовою В2</w:t>
      </w:r>
      <w:r w:rsidR="00A80B17" w:rsidRPr="007B6864">
        <w:rPr>
          <w:rFonts w:ascii="Calibri" w:eastAsia="Calibri" w:hAnsi="Calibri" w:cs="Calibri"/>
        </w:rPr>
        <w:t>+</w:t>
      </w:r>
      <w:r w:rsidR="006B5EB5" w:rsidRPr="007B6864">
        <w:rPr>
          <w:rFonts w:ascii="Calibri" w:eastAsia="Calibri" w:hAnsi="Calibri" w:cs="Calibri"/>
        </w:rPr>
        <w:t>/</w:t>
      </w:r>
      <w:r w:rsidR="00A80B17" w:rsidRPr="007B6864">
        <w:rPr>
          <w:rFonts w:ascii="Calibri" w:eastAsia="Calibri" w:hAnsi="Calibri" w:cs="Calibri"/>
        </w:rPr>
        <w:t>С1</w:t>
      </w:r>
      <w:r w:rsidR="00656852" w:rsidRPr="007B6864">
        <w:rPr>
          <w:rFonts w:ascii="Calibri" w:eastAsia="Calibri" w:hAnsi="Calibri" w:cs="Calibri"/>
        </w:rPr>
        <w:t xml:space="preserve">, </w:t>
      </w:r>
      <w:r w:rsidR="00C02A27" w:rsidRPr="007B6864">
        <w:rPr>
          <w:rFonts w:ascii="Calibri" w:eastAsia="Calibri" w:hAnsi="Calibri" w:cs="Calibri"/>
        </w:rPr>
        <w:t xml:space="preserve">який згідно </w:t>
      </w:r>
      <w:r w:rsidR="00085BE1" w:rsidRPr="007B6864">
        <w:rPr>
          <w:rFonts w:ascii="Calibri" w:eastAsia="Calibri" w:hAnsi="Calibri" w:cs="Calibri"/>
        </w:rPr>
        <w:t>і</w:t>
      </w:r>
      <w:r w:rsidR="00C02A27" w:rsidRPr="007B6864">
        <w:rPr>
          <w:rFonts w:ascii="Calibri" w:eastAsia="Calibri" w:hAnsi="Calibri" w:cs="Calibri"/>
        </w:rPr>
        <w:t>з</w:t>
      </w:r>
      <w:r w:rsidR="00085BE1" w:rsidRPr="007B6864">
        <w:rPr>
          <w:rFonts w:ascii="Calibri" w:eastAsia="Calibri" w:hAnsi="Calibri" w:cs="Calibri"/>
        </w:rPr>
        <w:t xml:space="preserve"> загальноєвропейською шкалою оцінювання є</w:t>
      </w:r>
      <w:r w:rsidR="00C02A27" w:rsidRPr="007B6864">
        <w:rPr>
          <w:rFonts w:ascii="Calibri" w:eastAsia="Calibri" w:hAnsi="Calibri" w:cs="Calibri"/>
        </w:rPr>
        <w:t xml:space="preserve"> необхідн</w:t>
      </w:r>
      <w:r w:rsidR="00085BE1" w:rsidRPr="007B6864">
        <w:rPr>
          <w:rFonts w:ascii="Calibri" w:eastAsia="Calibri" w:hAnsi="Calibri" w:cs="Calibri"/>
        </w:rPr>
        <w:t>им</w:t>
      </w:r>
      <w:r w:rsidR="00C02A27" w:rsidRPr="007B6864">
        <w:rPr>
          <w:rFonts w:ascii="Calibri" w:eastAsia="Calibri" w:hAnsi="Calibri" w:cs="Calibri"/>
        </w:rPr>
        <w:t xml:space="preserve"> для ефективного </w:t>
      </w:r>
      <w:r w:rsidR="00085BE1" w:rsidRPr="007B6864">
        <w:rPr>
          <w:rFonts w:ascii="Calibri" w:eastAsia="Calibri" w:hAnsi="Calibri" w:cs="Calibri"/>
        </w:rPr>
        <w:t xml:space="preserve">іншомовного </w:t>
      </w:r>
      <w:r w:rsidR="00C02A27" w:rsidRPr="007B6864">
        <w:rPr>
          <w:rFonts w:ascii="Calibri" w:eastAsia="Calibri" w:hAnsi="Calibri" w:cs="Calibri"/>
        </w:rPr>
        <w:t xml:space="preserve">спілкування </w:t>
      </w:r>
      <w:r w:rsidR="00085BE1" w:rsidRPr="007B6864">
        <w:rPr>
          <w:rFonts w:ascii="Calibri" w:eastAsia="Calibri" w:hAnsi="Calibri" w:cs="Calibri"/>
        </w:rPr>
        <w:t>інженерів у</w:t>
      </w:r>
      <w:r w:rsidR="00C02A27" w:rsidRPr="007B6864">
        <w:rPr>
          <w:rFonts w:ascii="Calibri" w:eastAsia="Calibri" w:hAnsi="Calibri" w:cs="Calibri"/>
        </w:rPr>
        <w:t xml:space="preserve"> </w:t>
      </w:r>
      <w:r w:rsidR="00085BE1" w:rsidRPr="007B6864">
        <w:rPr>
          <w:rFonts w:ascii="Calibri" w:eastAsia="Calibri" w:hAnsi="Calibri" w:cs="Calibri"/>
        </w:rPr>
        <w:t xml:space="preserve">професійному </w:t>
      </w:r>
      <w:r w:rsidR="00C02A27" w:rsidRPr="007B6864">
        <w:rPr>
          <w:rFonts w:ascii="Calibri" w:eastAsia="Calibri" w:hAnsi="Calibri" w:cs="Calibri"/>
        </w:rPr>
        <w:t>середовищі</w:t>
      </w:r>
      <w:r w:rsidR="00656852" w:rsidRPr="007B6864">
        <w:rPr>
          <w:rFonts w:ascii="Calibri" w:eastAsia="Calibri" w:hAnsi="Calibri" w:cs="Calibri"/>
        </w:rPr>
        <w:t>.</w:t>
      </w:r>
    </w:p>
    <w:p w:rsidR="008D3D4A" w:rsidRPr="007B6864" w:rsidRDefault="008D3D4A" w:rsidP="00211461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Calibri" w:eastAsia="Calibri" w:hAnsi="Calibri" w:cs="Calibri"/>
          <w:color w:val="3C4043"/>
        </w:rPr>
      </w:pPr>
    </w:p>
    <w:p w:rsidR="00863F60" w:rsidRPr="007B6864" w:rsidRDefault="00D5408E">
      <w:pPr>
        <w:pStyle w:val="1"/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Calibri" w:eastAsia="Calibri" w:hAnsi="Calibri" w:cs="Calibri"/>
          <w:b/>
          <w:color w:val="002060"/>
        </w:rPr>
      </w:pPr>
      <w:r w:rsidRPr="007B6864">
        <w:rPr>
          <w:rFonts w:ascii="Calibri" w:eastAsia="Calibri" w:hAnsi="Calibri" w:cs="Calibri"/>
          <w:b/>
          <w:color w:val="002060"/>
        </w:rPr>
        <w:t xml:space="preserve">Зміст навчальної дисципліни </w:t>
      </w:r>
    </w:p>
    <w:p w:rsidR="00A05AC4" w:rsidRPr="00A05AC4" w:rsidRDefault="00A05AC4" w:rsidP="00C47EB7">
      <w:pPr>
        <w:spacing w:line="240" w:lineRule="auto"/>
        <w:ind w:leftChars="0" w:left="0" w:firstLineChars="0" w:firstLine="0"/>
        <w:jc w:val="center"/>
        <w:rPr>
          <w:rFonts w:ascii="Calibri" w:eastAsia="Calibri" w:hAnsi="Calibri" w:cs="Calibri"/>
          <w:b/>
          <w:color w:val="000000"/>
        </w:rPr>
      </w:pPr>
      <w:r w:rsidRPr="00A05AC4">
        <w:rPr>
          <w:rFonts w:ascii="Calibri" w:eastAsia="Calibri" w:hAnsi="Calibri" w:cs="Calibri"/>
          <w:b/>
          <w:color w:val="000000"/>
        </w:rPr>
        <w:t>Тематичний план освітнього компонента</w:t>
      </w:r>
    </w:p>
    <w:p w:rsidR="00A05AC4" w:rsidRDefault="00A05AC4" w:rsidP="00C47E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center"/>
        <w:rPr>
          <w:rFonts w:ascii="Calibri" w:eastAsia="Calibri" w:hAnsi="Calibri" w:cs="Calibri"/>
          <w:b/>
          <w:color w:val="000000"/>
        </w:rPr>
      </w:pPr>
      <w:r w:rsidRPr="00A05AC4">
        <w:rPr>
          <w:rFonts w:ascii="Calibri" w:eastAsia="Calibri" w:hAnsi="Calibri" w:cs="Calibri"/>
          <w:b/>
          <w:color w:val="000000"/>
        </w:rPr>
        <w:t>1 семестр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A05AC4" w:rsidRPr="005B6E19" w:rsidTr="00A05AC4">
        <w:tc>
          <w:tcPr>
            <w:tcW w:w="10420" w:type="dxa"/>
          </w:tcPr>
          <w:p w:rsidR="00A05AC4" w:rsidRPr="005B6E19" w:rsidRDefault="00A05AC4" w:rsidP="00A05AC4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Cs/>
                <w:color w:val="000000"/>
                <w:lang w:val="en-US"/>
              </w:rPr>
            </w:pPr>
            <w:r w:rsidRPr="00A05AC4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Тема</w:t>
            </w:r>
            <w:r w:rsidR="005B6E19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 xml:space="preserve"> 1. </w:t>
            </w:r>
            <w:r w:rsidR="005B6E19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  <w:t>Course outline. The concept and challenges of academic integrity</w:t>
            </w:r>
          </w:p>
        </w:tc>
      </w:tr>
      <w:tr w:rsidR="005B6E19" w:rsidRPr="00637096" w:rsidTr="00A05AC4">
        <w:tc>
          <w:tcPr>
            <w:tcW w:w="10420" w:type="dxa"/>
          </w:tcPr>
          <w:p w:rsidR="005B6E19" w:rsidRPr="00637096" w:rsidRDefault="005B6E19" w:rsidP="005B6E19">
            <w:pPr>
              <w:ind w:left="0" w:hanging="2"/>
              <w:rPr>
                <w:lang w:val="en-US"/>
              </w:rPr>
            </w:pPr>
            <w:r w:rsidRPr="008820D2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Тема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 xml:space="preserve"> 2.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637096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  <w:t xml:space="preserve">Recruitment and selection; </w:t>
            </w:r>
            <w:r w:rsidR="00637096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  <w:t>Skills and qualifications</w:t>
            </w:r>
          </w:p>
        </w:tc>
      </w:tr>
      <w:tr w:rsidR="005B6E19" w:rsidTr="00A05AC4">
        <w:tc>
          <w:tcPr>
            <w:tcW w:w="10420" w:type="dxa"/>
          </w:tcPr>
          <w:p w:rsidR="005B6E19" w:rsidRPr="00637096" w:rsidRDefault="005B6E19" w:rsidP="005B6E19">
            <w:pPr>
              <w:ind w:left="0" w:hanging="2"/>
              <w:rPr>
                <w:lang w:val="en-US"/>
              </w:rPr>
            </w:pPr>
            <w:r w:rsidRPr="008820D2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Тема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 xml:space="preserve"> 3. </w:t>
            </w:r>
            <w:r w:rsidR="00637096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  <w:t>Pay and benefits</w:t>
            </w:r>
          </w:p>
        </w:tc>
      </w:tr>
      <w:tr w:rsidR="005B6E19" w:rsidTr="00A05AC4">
        <w:tc>
          <w:tcPr>
            <w:tcW w:w="10420" w:type="dxa"/>
          </w:tcPr>
          <w:p w:rsidR="005B6E19" w:rsidRPr="00637096" w:rsidRDefault="005B6E19" w:rsidP="005B6E19">
            <w:pPr>
              <w:ind w:left="0" w:hanging="2"/>
              <w:rPr>
                <w:lang w:val="en-US"/>
              </w:rPr>
            </w:pPr>
            <w:r w:rsidRPr="008820D2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lastRenderedPageBreak/>
              <w:t>Тема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 xml:space="preserve"> 4.</w:t>
            </w:r>
            <w:r w:rsidR="00637096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  <w:t xml:space="preserve"> Companies and career</w:t>
            </w:r>
          </w:p>
        </w:tc>
      </w:tr>
      <w:tr w:rsidR="005B6E19" w:rsidRPr="00637096" w:rsidTr="00A05AC4">
        <w:tc>
          <w:tcPr>
            <w:tcW w:w="10420" w:type="dxa"/>
          </w:tcPr>
          <w:p w:rsidR="005B6E19" w:rsidRPr="00637096" w:rsidRDefault="005B6E19" w:rsidP="005B6E19">
            <w:pPr>
              <w:ind w:left="0" w:hanging="2"/>
              <w:rPr>
                <w:lang w:val="en-US"/>
              </w:rPr>
            </w:pPr>
            <w:r w:rsidRPr="008820D2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Тема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 xml:space="preserve"> 5.</w:t>
            </w:r>
            <w:r w:rsidR="00637096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  <w:t xml:space="preserve"> Problems at work. Resolving conflicts</w:t>
            </w:r>
          </w:p>
        </w:tc>
      </w:tr>
      <w:tr w:rsidR="005B6E19" w:rsidTr="00A05AC4">
        <w:tc>
          <w:tcPr>
            <w:tcW w:w="10420" w:type="dxa"/>
          </w:tcPr>
          <w:p w:rsidR="005B6E19" w:rsidRPr="00637096" w:rsidRDefault="005B6E19" w:rsidP="005B6E19">
            <w:pPr>
              <w:ind w:left="0" w:hanging="2"/>
              <w:rPr>
                <w:lang w:val="en-US"/>
              </w:rPr>
            </w:pPr>
            <w:r w:rsidRPr="008820D2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Тема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 xml:space="preserve"> 6. </w:t>
            </w:r>
            <w:r w:rsidR="00637096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  <w:t xml:space="preserve"> Professional leadership</w:t>
            </w:r>
          </w:p>
        </w:tc>
      </w:tr>
      <w:tr w:rsidR="005B6E19" w:rsidRPr="00637096" w:rsidTr="00A05AC4">
        <w:tc>
          <w:tcPr>
            <w:tcW w:w="10420" w:type="dxa"/>
          </w:tcPr>
          <w:p w:rsidR="005B6E19" w:rsidRPr="00637096" w:rsidRDefault="005B6E19" w:rsidP="005B6E19">
            <w:pPr>
              <w:ind w:left="0" w:hanging="2"/>
              <w:rPr>
                <w:lang w:val="en-US"/>
              </w:rPr>
            </w:pPr>
            <w:r w:rsidRPr="008820D2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Тема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 xml:space="preserve"> 7.</w:t>
            </w:r>
            <w:r w:rsidR="00637096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  <w:t xml:space="preserve"> Professional innovations. Video camera</w:t>
            </w:r>
          </w:p>
        </w:tc>
      </w:tr>
      <w:tr w:rsidR="005B6E19" w:rsidRPr="00637096" w:rsidTr="00A05AC4">
        <w:tc>
          <w:tcPr>
            <w:tcW w:w="10420" w:type="dxa"/>
          </w:tcPr>
          <w:p w:rsidR="005B6E19" w:rsidRPr="00637096" w:rsidRDefault="005B6E19" w:rsidP="005B6E19">
            <w:pPr>
              <w:ind w:left="0" w:hanging="2"/>
              <w:rPr>
                <w:lang w:val="en"/>
              </w:rPr>
            </w:pPr>
            <w:r w:rsidRPr="008820D2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Тема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 xml:space="preserve"> 8.</w:t>
            </w:r>
            <w:r w:rsidR="00637096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637096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  <w:t>Professional innovations.</w:t>
            </w:r>
            <w:r w:rsidR="00637096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637096" w:rsidRPr="00637096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  <w:t>Video Tape Recorder</w:t>
            </w:r>
          </w:p>
        </w:tc>
      </w:tr>
      <w:tr w:rsidR="005B6E19" w:rsidTr="005B6E19">
        <w:tc>
          <w:tcPr>
            <w:tcW w:w="10420" w:type="dxa"/>
          </w:tcPr>
          <w:p w:rsidR="005B6E19" w:rsidRPr="00637096" w:rsidRDefault="005B6E19" w:rsidP="002B2E54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Cs/>
                <w:color w:val="000000"/>
                <w:lang w:val="en-US"/>
              </w:rPr>
            </w:pPr>
            <w:r w:rsidRPr="00A05AC4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Тема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 xml:space="preserve"> 9.</w:t>
            </w:r>
            <w:r w:rsidR="00637096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BA66E0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  <w:t>Innovation and invention</w:t>
            </w:r>
          </w:p>
        </w:tc>
      </w:tr>
      <w:tr w:rsidR="005B6E19" w:rsidTr="005B6E19">
        <w:tc>
          <w:tcPr>
            <w:tcW w:w="10420" w:type="dxa"/>
          </w:tcPr>
          <w:p w:rsidR="005B6E19" w:rsidRPr="00BA66E0" w:rsidRDefault="005B6E19" w:rsidP="002B2E54">
            <w:pPr>
              <w:ind w:left="0" w:hanging="2"/>
              <w:rPr>
                <w:lang w:val="en-US"/>
              </w:rPr>
            </w:pPr>
            <w:r w:rsidRPr="008820D2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Тема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 xml:space="preserve"> 10. </w:t>
            </w:r>
            <w:r w:rsidR="00BA66E0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  <w:t>Product and services</w:t>
            </w:r>
          </w:p>
        </w:tc>
      </w:tr>
      <w:tr w:rsidR="005B6E19" w:rsidRPr="00637096" w:rsidTr="005B6E19">
        <w:tc>
          <w:tcPr>
            <w:tcW w:w="10420" w:type="dxa"/>
          </w:tcPr>
          <w:p w:rsidR="005B6E19" w:rsidRPr="00637096" w:rsidRDefault="005B6E19" w:rsidP="002B2E54">
            <w:pPr>
              <w:ind w:left="0" w:hanging="2"/>
              <w:rPr>
                <w:lang w:val="en-US"/>
              </w:rPr>
            </w:pPr>
            <w:r w:rsidRPr="008820D2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Тема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 xml:space="preserve"> 11.</w:t>
            </w:r>
            <w:r w:rsidR="00637096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637096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  <w:t>Professional innovations.</w:t>
            </w:r>
            <w:r w:rsidR="00637096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637096" w:rsidRPr="00637096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  <w:t>Webcam and Digital camera</w:t>
            </w:r>
          </w:p>
        </w:tc>
      </w:tr>
      <w:tr w:rsidR="005B6E19" w:rsidRPr="00637096" w:rsidTr="005B6E19">
        <w:tc>
          <w:tcPr>
            <w:tcW w:w="10420" w:type="dxa"/>
          </w:tcPr>
          <w:p w:rsidR="005B6E19" w:rsidRPr="00637096" w:rsidRDefault="005B6E19" w:rsidP="002B2E54">
            <w:pPr>
              <w:ind w:left="0" w:hanging="2"/>
              <w:rPr>
                <w:lang w:val="en-US"/>
              </w:rPr>
            </w:pPr>
            <w:r w:rsidRPr="008820D2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Тема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 xml:space="preserve"> 12.</w:t>
            </w:r>
            <w:r w:rsidR="00637096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637096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  <w:t>Professional innovations.</w:t>
            </w:r>
            <w:r w:rsidR="00637096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637096" w:rsidRPr="00637096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  <w:t>Digital TV</w:t>
            </w:r>
            <w:r w:rsidR="00637096" w:rsidRPr="00637096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  <w:tab/>
            </w:r>
          </w:p>
        </w:tc>
      </w:tr>
      <w:tr w:rsidR="005B6E19" w:rsidRPr="00637096" w:rsidTr="005B6E19">
        <w:tc>
          <w:tcPr>
            <w:tcW w:w="10420" w:type="dxa"/>
          </w:tcPr>
          <w:p w:rsidR="005B6E19" w:rsidRPr="00637096" w:rsidRDefault="005B6E19" w:rsidP="002B2E54">
            <w:pPr>
              <w:ind w:left="0" w:hanging="2"/>
              <w:rPr>
                <w:lang w:val="en-US"/>
              </w:rPr>
            </w:pPr>
            <w:r w:rsidRPr="008820D2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Тема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 xml:space="preserve"> 13.</w:t>
            </w:r>
            <w:r w:rsidR="00637096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637096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  <w:t>Professional innovations.</w:t>
            </w:r>
            <w:r w:rsidR="00637096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637096" w:rsidRPr="00637096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  <w:t>Computer crime</w:t>
            </w:r>
            <w:r w:rsidR="00BA66E0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  <w:t>s</w:t>
            </w:r>
          </w:p>
        </w:tc>
      </w:tr>
      <w:tr w:rsidR="005B6E19" w:rsidTr="005B6E19">
        <w:tc>
          <w:tcPr>
            <w:tcW w:w="10420" w:type="dxa"/>
          </w:tcPr>
          <w:p w:rsidR="005B6E19" w:rsidRPr="00637096" w:rsidRDefault="005B6E19" w:rsidP="002B2E54">
            <w:pPr>
              <w:ind w:left="0" w:hanging="2"/>
              <w:rPr>
                <w:lang w:val="en-US"/>
              </w:rPr>
            </w:pPr>
            <w:r w:rsidRPr="008820D2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Тема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 xml:space="preserve"> 14.</w:t>
            </w:r>
            <w:r w:rsidR="00637096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637096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  <w:t>Professional innovations.</w:t>
            </w:r>
            <w:r w:rsidR="00637096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  <w:t xml:space="preserve"> Antennas</w:t>
            </w:r>
          </w:p>
        </w:tc>
      </w:tr>
      <w:tr w:rsidR="005B6E19" w:rsidTr="005B6E19">
        <w:tc>
          <w:tcPr>
            <w:tcW w:w="10420" w:type="dxa"/>
          </w:tcPr>
          <w:p w:rsidR="005B6E19" w:rsidRPr="00BA66E0" w:rsidRDefault="005B6E19" w:rsidP="002B2E54">
            <w:pPr>
              <w:ind w:left="0" w:hanging="2"/>
              <w:rPr>
                <w:lang w:val="en-US"/>
              </w:rPr>
            </w:pPr>
            <w:r w:rsidRPr="008820D2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Тема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 xml:space="preserve"> 15.</w:t>
            </w:r>
            <w:r w:rsidR="00BA66E0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  <w:t xml:space="preserve"> Materials and suppliers</w:t>
            </w:r>
          </w:p>
        </w:tc>
      </w:tr>
    </w:tbl>
    <w:p w:rsidR="00A05AC4" w:rsidRDefault="00A05AC4" w:rsidP="00A05A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rPr>
          <w:rFonts w:ascii="Calibri" w:eastAsia="Calibri" w:hAnsi="Calibri" w:cs="Calibri"/>
          <w:b/>
          <w:color w:val="000000"/>
        </w:rPr>
      </w:pPr>
    </w:p>
    <w:p w:rsidR="005B6E19" w:rsidRDefault="005B6E19" w:rsidP="00C47E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  <w:lang w:val="uk-UA"/>
        </w:rPr>
        <w:t>2</w:t>
      </w:r>
      <w:r w:rsidRPr="00A05AC4">
        <w:rPr>
          <w:rFonts w:ascii="Calibri" w:eastAsia="Calibri" w:hAnsi="Calibri" w:cs="Calibri"/>
          <w:b/>
          <w:color w:val="000000"/>
        </w:rPr>
        <w:t xml:space="preserve"> семестр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5B6E19" w:rsidRPr="009106EF" w:rsidTr="002B2E54">
        <w:tc>
          <w:tcPr>
            <w:tcW w:w="10420" w:type="dxa"/>
          </w:tcPr>
          <w:p w:rsidR="005B6E19" w:rsidRPr="00BA66E0" w:rsidRDefault="005B6E19" w:rsidP="002B2E54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Cs/>
                <w:color w:val="000000"/>
                <w:lang w:val="en-US"/>
              </w:rPr>
            </w:pPr>
            <w:r w:rsidRPr="00A05AC4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Тема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 xml:space="preserve"> 1.</w:t>
            </w:r>
            <w:r w:rsidR="00BA66E0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9106EF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  <w:t>Telephoning skills</w:t>
            </w:r>
          </w:p>
        </w:tc>
      </w:tr>
      <w:tr w:rsidR="005B6E19" w:rsidRPr="009106EF" w:rsidTr="002B2E54">
        <w:tc>
          <w:tcPr>
            <w:tcW w:w="10420" w:type="dxa"/>
          </w:tcPr>
          <w:p w:rsidR="005B6E19" w:rsidRPr="009106EF" w:rsidRDefault="005B6E19" w:rsidP="002B2E54">
            <w:pPr>
              <w:ind w:left="0" w:hanging="2"/>
              <w:rPr>
                <w:lang w:val="en-US"/>
              </w:rPr>
            </w:pPr>
            <w:r w:rsidRPr="008820D2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Тема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 xml:space="preserve"> 2.</w:t>
            </w:r>
            <w:r w:rsidR="009106EF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  <w:t xml:space="preserve"> Business meetings. Expressing points of view. Agreeing and disagreeing</w:t>
            </w:r>
          </w:p>
        </w:tc>
      </w:tr>
      <w:tr w:rsidR="005B6E19" w:rsidRPr="009106EF" w:rsidTr="002B2E54">
        <w:tc>
          <w:tcPr>
            <w:tcW w:w="10420" w:type="dxa"/>
          </w:tcPr>
          <w:p w:rsidR="005B6E19" w:rsidRPr="009106EF" w:rsidRDefault="005B6E19" w:rsidP="002B2E54">
            <w:pPr>
              <w:ind w:left="0" w:hanging="2"/>
              <w:rPr>
                <w:lang w:val="en-US"/>
              </w:rPr>
            </w:pPr>
            <w:r w:rsidRPr="008820D2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Тема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 xml:space="preserve"> 3. </w:t>
            </w:r>
            <w:r w:rsidR="009106EF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  <w:t>Business meetings. Discussion techniques</w:t>
            </w:r>
          </w:p>
        </w:tc>
      </w:tr>
      <w:tr w:rsidR="005B6E19" w:rsidTr="002B2E54">
        <w:tc>
          <w:tcPr>
            <w:tcW w:w="10420" w:type="dxa"/>
          </w:tcPr>
          <w:p w:rsidR="005B6E19" w:rsidRPr="009106EF" w:rsidRDefault="005B6E19" w:rsidP="002B2E54">
            <w:pPr>
              <w:ind w:left="0" w:hanging="2"/>
              <w:rPr>
                <w:lang w:val="en-US"/>
              </w:rPr>
            </w:pPr>
            <w:r w:rsidRPr="008820D2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Тема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 xml:space="preserve"> 4.</w:t>
            </w:r>
            <w:r w:rsidR="009106EF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9106EF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  <w:t>Professional innovations</w:t>
            </w:r>
            <w:r w:rsidR="009106EF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  <w:t>. Lasers</w:t>
            </w:r>
          </w:p>
        </w:tc>
      </w:tr>
      <w:tr w:rsidR="005B6E19" w:rsidRPr="009106EF" w:rsidTr="002B2E54">
        <w:tc>
          <w:tcPr>
            <w:tcW w:w="10420" w:type="dxa"/>
          </w:tcPr>
          <w:p w:rsidR="005B6E19" w:rsidRPr="009106EF" w:rsidRDefault="005B6E19" w:rsidP="002B2E54">
            <w:pPr>
              <w:ind w:left="0" w:hanging="2"/>
              <w:rPr>
                <w:lang w:val="en-US"/>
              </w:rPr>
            </w:pPr>
            <w:r w:rsidRPr="008820D2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Тема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 xml:space="preserve"> 5.</w:t>
            </w:r>
            <w:r w:rsidR="009106EF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9106EF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  <w:t>Professional innovations.</w:t>
            </w:r>
            <w:r w:rsidR="009106EF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9106EF" w:rsidRPr="009106EF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  <w:t xml:space="preserve">Electronic Devices </w:t>
            </w:r>
            <w:r w:rsidR="009106EF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  <w:t>at</w:t>
            </w:r>
            <w:r w:rsidR="009106EF" w:rsidRPr="009106EF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  <w:t xml:space="preserve"> home</w:t>
            </w:r>
          </w:p>
        </w:tc>
      </w:tr>
      <w:tr w:rsidR="005B6E19" w:rsidRPr="00871EE1" w:rsidTr="002B2E54">
        <w:tc>
          <w:tcPr>
            <w:tcW w:w="10420" w:type="dxa"/>
          </w:tcPr>
          <w:p w:rsidR="005B6E19" w:rsidRPr="00871EE1" w:rsidRDefault="005B6E19" w:rsidP="002B2E54">
            <w:pPr>
              <w:ind w:left="0" w:hanging="2"/>
              <w:rPr>
                <w:lang w:val="en-US"/>
              </w:rPr>
            </w:pPr>
            <w:r w:rsidRPr="008820D2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Тема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 xml:space="preserve"> 6. </w:t>
            </w:r>
            <w:r w:rsidR="00871EE1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  <w:t>Writing academic paper. Introduction. Methods and Materials</w:t>
            </w:r>
          </w:p>
        </w:tc>
      </w:tr>
      <w:tr w:rsidR="005B6E19" w:rsidRPr="00871EE1" w:rsidTr="002B2E54">
        <w:tc>
          <w:tcPr>
            <w:tcW w:w="10420" w:type="dxa"/>
          </w:tcPr>
          <w:p w:rsidR="005B6E19" w:rsidRPr="00871EE1" w:rsidRDefault="005B6E19" w:rsidP="002B2E54">
            <w:pPr>
              <w:ind w:left="0" w:hanging="2"/>
              <w:rPr>
                <w:lang w:val="en-US"/>
              </w:rPr>
            </w:pPr>
            <w:r w:rsidRPr="008820D2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Тема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 xml:space="preserve"> 7.</w:t>
            </w:r>
            <w:r w:rsidR="00871EE1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871EE1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  <w:t>Writing academic paper.</w:t>
            </w:r>
            <w:r w:rsidR="00871EE1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  <w:t xml:space="preserve"> Results and Discussion. Paraphrasing techniques</w:t>
            </w:r>
          </w:p>
        </w:tc>
      </w:tr>
      <w:tr w:rsidR="005B6E19" w:rsidRPr="00871EE1" w:rsidTr="002B2E54">
        <w:tc>
          <w:tcPr>
            <w:tcW w:w="10420" w:type="dxa"/>
          </w:tcPr>
          <w:p w:rsidR="005B6E19" w:rsidRPr="00871EE1" w:rsidRDefault="005B6E19" w:rsidP="002B2E54">
            <w:pPr>
              <w:ind w:left="0" w:hanging="2"/>
              <w:rPr>
                <w:lang w:val="en-US"/>
              </w:rPr>
            </w:pPr>
            <w:r w:rsidRPr="008820D2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Тема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 xml:space="preserve"> 8.</w:t>
            </w:r>
            <w:r w:rsidR="00871EE1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871EE1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  <w:t>Writing academic paper.</w:t>
            </w:r>
            <w:r w:rsidR="00871EE1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  <w:t xml:space="preserve"> Abstracts</w:t>
            </w:r>
          </w:p>
        </w:tc>
      </w:tr>
      <w:tr w:rsidR="005B6E19" w:rsidTr="002B2E54">
        <w:tc>
          <w:tcPr>
            <w:tcW w:w="10420" w:type="dxa"/>
          </w:tcPr>
          <w:p w:rsidR="005B6E19" w:rsidRPr="00871EE1" w:rsidRDefault="005B6E19" w:rsidP="002B2E54">
            <w:pPr>
              <w:ind w:left="0" w:hanging="2"/>
              <w:rPr>
                <w:lang w:val="en-US"/>
              </w:rPr>
            </w:pPr>
            <w:r w:rsidRPr="008820D2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Тема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="002C41CF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.</w:t>
            </w:r>
            <w:r w:rsidR="00871EE1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2C41CF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  <w:t>Facts, evidence, data</w:t>
            </w:r>
          </w:p>
        </w:tc>
      </w:tr>
      <w:tr w:rsidR="005B6E19" w:rsidRPr="002C41CF" w:rsidTr="002B2E54">
        <w:tc>
          <w:tcPr>
            <w:tcW w:w="10420" w:type="dxa"/>
          </w:tcPr>
          <w:p w:rsidR="005B6E19" w:rsidRPr="002C41CF" w:rsidRDefault="005B6E19" w:rsidP="002B2E54">
            <w:pPr>
              <w:ind w:left="0" w:hanging="2"/>
              <w:rPr>
                <w:lang w:val="en-US"/>
              </w:rPr>
            </w:pPr>
            <w:r w:rsidRPr="008820D2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Тема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 xml:space="preserve"> 1</w:t>
            </w:r>
            <w:r w:rsidR="002C41CF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0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.</w:t>
            </w:r>
            <w:r w:rsidR="002C41CF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  <w:t xml:space="preserve"> Describing problems and situations</w:t>
            </w:r>
          </w:p>
        </w:tc>
      </w:tr>
      <w:tr w:rsidR="005B6E19" w:rsidRPr="002C41CF" w:rsidTr="002B2E54">
        <w:tc>
          <w:tcPr>
            <w:tcW w:w="10420" w:type="dxa"/>
          </w:tcPr>
          <w:p w:rsidR="005B6E19" w:rsidRPr="002C41CF" w:rsidRDefault="005B6E19" w:rsidP="002B2E54">
            <w:pPr>
              <w:ind w:left="0" w:hanging="2"/>
              <w:rPr>
                <w:lang w:val="en-US"/>
              </w:rPr>
            </w:pPr>
            <w:r w:rsidRPr="008820D2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Тема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 xml:space="preserve"> 1</w:t>
            </w:r>
            <w:r w:rsidR="002C41CF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.</w:t>
            </w:r>
            <w:r w:rsidR="002C41CF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  <w:t xml:space="preserve"> Comparing, contrasting and evaluating</w:t>
            </w:r>
          </w:p>
        </w:tc>
      </w:tr>
      <w:tr w:rsidR="002C41CF" w:rsidRPr="00871EE1" w:rsidTr="002C41CF">
        <w:tc>
          <w:tcPr>
            <w:tcW w:w="10420" w:type="dxa"/>
          </w:tcPr>
          <w:p w:rsidR="002C41CF" w:rsidRPr="008820D2" w:rsidRDefault="002C41CF" w:rsidP="002B2E54">
            <w:pPr>
              <w:ind w:left="0" w:hanging="2"/>
              <w:rPr>
                <w:rFonts w:ascii="Calibri" w:eastAsia="Calibri" w:hAnsi="Calibri" w:cs="Calibri"/>
                <w:bCs/>
                <w:color w:val="000000"/>
                <w:lang w:val="uk-UA"/>
              </w:rPr>
            </w:pPr>
            <w:r w:rsidRPr="00A05AC4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Тема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  <w:t>12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.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  <w:t xml:space="preserve"> Professional innovations. </w:t>
            </w:r>
            <w:r w:rsidRPr="00871EE1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  <w:t>How Burglar Alarms Work</w:t>
            </w:r>
          </w:p>
        </w:tc>
      </w:tr>
      <w:tr w:rsidR="002C41CF" w:rsidRPr="00871EE1" w:rsidTr="002C41CF">
        <w:tc>
          <w:tcPr>
            <w:tcW w:w="10420" w:type="dxa"/>
          </w:tcPr>
          <w:p w:rsidR="002C41CF" w:rsidRPr="00871EE1" w:rsidRDefault="002C41CF" w:rsidP="002B2E54">
            <w:pPr>
              <w:ind w:left="0" w:hanging="2"/>
              <w:rPr>
                <w:lang w:val="en-US"/>
              </w:rPr>
            </w:pPr>
            <w:r w:rsidRPr="008820D2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Тема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 xml:space="preserve"> 1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  <w:t xml:space="preserve">Professional innovations. </w:t>
            </w:r>
            <w:r w:rsidRPr="00871EE1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  <w:t>IR Remote Control Theory</w:t>
            </w:r>
          </w:p>
        </w:tc>
      </w:tr>
      <w:tr w:rsidR="002C41CF" w:rsidRPr="00871EE1" w:rsidTr="002C41CF">
        <w:tc>
          <w:tcPr>
            <w:tcW w:w="10420" w:type="dxa"/>
          </w:tcPr>
          <w:p w:rsidR="002C41CF" w:rsidRPr="00871EE1" w:rsidRDefault="002C41CF" w:rsidP="002B2E54">
            <w:pPr>
              <w:ind w:left="0" w:hanging="2"/>
              <w:rPr>
                <w:lang w:val="en-US"/>
              </w:rPr>
            </w:pPr>
            <w:r w:rsidRPr="008820D2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Тема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 xml:space="preserve"> 1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.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  <w:t xml:space="preserve"> Professional innovations. </w:t>
            </w:r>
            <w:r w:rsidRPr="00871EE1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  <w:t>Radar</w:t>
            </w:r>
          </w:p>
        </w:tc>
      </w:tr>
      <w:tr w:rsidR="002C41CF" w:rsidRPr="00871EE1" w:rsidTr="002C41CF">
        <w:tc>
          <w:tcPr>
            <w:tcW w:w="10420" w:type="dxa"/>
          </w:tcPr>
          <w:p w:rsidR="002C41CF" w:rsidRPr="00871EE1" w:rsidRDefault="002C41CF" w:rsidP="002B2E54">
            <w:pPr>
              <w:ind w:left="0" w:hanging="2"/>
              <w:rPr>
                <w:lang w:val="en-US"/>
              </w:rPr>
            </w:pPr>
            <w:r w:rsidRPr="008820D2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Тема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 xml:space="preserve"> 1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.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  <w:t xml:space="preserve"> Professional innovations. </w:t>
            </w:r>
            <w:r w:rsidRPr="00871EE1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  <w:t>Electronic components</w:t>
            </w:r>
          </w:p>
        </w:tc>
      </w:tr>
    </w:tbl>
    <w:p w:rsidR="00A05AC4" w:rsidRPr="002C41CF" w:rsidRDefault="00A05AC4" w:rsidP="00A05A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rPr>
          <w:rFonts w:ascii="Calibri" w:eastAsia="Calibri" w:hAnsi="Calibri" w:cs="Calibri"/>
          <w:b/>
          <w:color w:val="000000"/>
          <w:lang w:val="en-US"/>
        </w:rPr>
      </w:pPr>
    </w:p>
    <w:p w:rsidR="00271174" w:rsidRPr="00271174" w:rsidRDefault="00271174" w:rsidP="00446E4B">
      <w:pPr>
        <w:pStyle w:val="NormalWeb"/>
        <w:spacing w:before="0" w:beforeAutospacing="0" w:after="0" w:afterAutospacing="0"/>
        <w:rPr>
          <w:lang w:val="uk-UA"/>
        </w:rPr>
      </w:pPr>
    </w:p>
    <w:p w:rsidR="00863F60" w:rsidRPr="007B6864" w:rsidRDefault="00D5408E">
      <w:pPr>
        <w:pStyle w:val="1"/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16" w:lineRule="auto"/>
        <w:rPr>
          <w:rFonts w:ascii="Calibri" w:eastAsia="Calibri" w:hAnsi="Calibri" w:cs="Calibri"/>
          <w:b/>
          <w:color w:val="002060"/>
        </w:rPr>
      </w:pPr>
      <w:r w:rsidRPr="007B6864">
        <w:rPr>
          <w:rFonts w:ascii="Calibri" w:eastAsia="Calibri" w:hAnsi="Calibri" w:cs="Calibri"/>
          <w:b/>
          <w:color w:val="002060"/>
        </w:rPr>
        <w:t>Навчальні матеріали та ресурси</w:t>
      </w:r>
    </w:p>
    <w:p w:rsidR="00863F60" w:rsidRPr="007B6864" w:rsidRDefault="00D5408E" w:rsidP="00271174">
      <w:pPr>
        <w:pStyle w:val="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007B6864">
        <w:rPr>
          <w:rFonts w:ascii="Calibri" w:eastAsia="Calibri" w:hAnsi="Calibri" w:cs="Calibri"/>
          <w:u w:val="single"/>
        </w:rPr>
        <w:t>Базов</w:t>
      </w:r>
      <w:r w:rsidR="00676B9D" w:rsidRPr="007B6864">
        <w:rPr>
          <w:rFonts w:ascii="Calibri" w:eastAsia="Calibri" w:hAnsi="Calibri" w:cs="Calibri"/>
          <w:u w:val="single"/>
        </w:rPr>
        <w:t>а література</w:t>
      </w:r>
      <w:r w:rsidRPr="007B6864">
        <w:rPr>
          <w:rFonts w:ascii="Calibri" w:eastAsia="Calibri" w:hAnsi="Calibri" w:cs="Calibri"/>
        </w:rPr>
        <w:t>:</w:t>
      </w:r>
    </w:p>
    <w:p w:rsidR="00517215" w:rsidRDefault="00517215" w:rsidP="00517215">
      <w:pPr>
        <w:pStyle w:val="NoSpacing"/>
        <w:ind w:right="-1" w:hanging="2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517215">
        <w:rPr>
          <w:rFonts w:asciiTheme="minorHAnsi" w:hAnsiTheme="minorHAnsi" w:cstheme="minorHAnsi"/>
          <w:sz w:val="24"/>
          <w:szCs w:val="24"/>
        </w:rPr>
        <w:t>1.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Mascull, B. (2017). </w:t>
      </w:r>
      <w:r w:rsidRPr="00517215">
        <w:rPr>
          <w:rFonts w:asciiTheme="minorHAnsi" w:hAnsiTheme="minorHAnsi" w:cstheme="minorHAnsi"/>
          <w:i/>
          <w:iCs/>
          <w:sz w:val="24"/>
          <w:szCs w:val="24"/>
          <w:lang w:val="en-US"/>
        </w:rPr>
        <w:t>Business Vocabulary in Use</w:t>
      </w:r>
      <w:r>
        <w:rPr>
          <w:rFonts w:asciiTheme="minorHAnsi" w:hAnsiTheme="minorHAnsi" w:cstheme="minorHAnsi"/>
          <w:sz w:val="24"/>
          <w:szCs w:val="24"/>
          <w:lang w:val="en-US"/>
        </w:rPr>
        <w:t>. Cambridge University Press.</w:t>
      </w:r>
    </w:p>
    <w:p w:rsidR="00517215" w:rsidRPr="00517215" w:rsidRDefault="00517215" w:rsidP="00517215">
      <w:pPr>
        <w:pStyle w:val="NoSpacing"/>
        <w:ind w:right="-1" w:hanging="2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 xml:space="preserve">2. McCarthy, M., O’Dell, F. (2016). </w:t>
      </w:r>
      <w:r w:rsidRPr="00517215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Academic </w:t>
      </w:r>
      <w:r w:rsidRPr="00517215">
        <w:rPr>
          <w:rFonts w:asciiTheme="minorHAnsi" w:hAnsiTheme="minorHAnsi" w:cstheme="minorHAnsi"/>
          <w:i/>
          <w:iCs/>
          <w:sz w:val="24"/>
          <w:szCs w:val="24"/>
          <w:lang w:val="en-US"/>
        </w:rPr>
        <w:t>Vocabulary in Use</w:t>
      </w:r>
      <w:r>
        <w:rPr>
          <w:rFonts w:asciiTheme="minorHAnsi" w:hAnsiTheme="minorHAnsi" w:cstheme="minorHAnsi"/>
          <w:sz w:val="24"/>
          <w:szCs w:val="24"/>
          <w:lang w:val="en-US"/>
        </w:rPr>
        <w:t>. Cambridge University Press.</w:t>
      </w:r>
    </w:p>
    <w:p w:rsidR="00C1691D" w:rsidRDefault="00517215" w:rsidP="00C1691D">
      <w:pPr>
        <w:pStyle w:val="NoSpacing"/>
        <w:ind w:right="-1" w:hanging="2"/>
        <w:jc w:val="both"/>
        <w:rPr>
          <w:rStyle w:val="a3"/>
          <w:rFonts w:asciiTheme="minorHAnsi" w:eastAsia="PMingLiU" w:hAnsiTheme="minorHAnsi" w:cstheme="minorHAnsi"/>
          <w:b/>
          <w:sz w:val="24"/>
          <w:szCs w:val="24"/>
        </w:rPr>
      </w:pPr>
      <w:r w:rsidRPr="00A05AC4">
        <w:rPr>
          <w:rFonts w:asciiTheme="minorHAnsi" w:hAnsiTheme="minorHAnsi" w:cstheme="minorHAnsi"/>
          <w:sz w:val="24"/>
          <w:szCs w:val="24"/>
          <w:lang w:val="en-US"/>
        </w:rPr>
        <w:t xml:space="preserve">3. </w:t>
      </w:r>
      <w:r w:rsidR="00C1691D" w:rsidRPr="00271174">
        <w:rPr>
          <w:rFonts w:asciiTheme="minorHAnsi" w:hAnsiTheme="minorHAnsi" w:cstheme="minorHAnsi"/>
          <w:sz w:val="24"/>
          <w:szCs w:val="24"/>
        </w:rPr>
        <w:t>Савчук</w:t>
      </w:r>
      <w:r w:rsidR="008A69C7">
        <w:rPr>
          <w:rFonts w:asciiTheme="minorHAnsi" w:hAnsiTheme="minorHAnsi" w:cstheme="minorHAnsi"/>
          <w:sz w:val="24"/>
          <w:szCs w:val="24"/>
        </w:rPr>
        <w:t>,</w:t>
      </w:r>
      <w:r w:rsidR="00C1691D" w:rsidRPr="00271174">
        <w:rPr>
          <w:rFonts w:asciiTheme="minorHAnsi" w:hAnsiTheme="minorHAnsi" w:cstheme="minorHAnsi"/>
          <w:sz w:val="24"/>
          <w:szCs w:val="24"/>
        </w:rPr>
        <w:t xml:space="preserve"> Т. Л.</w:t>
      </w:r>
      <w:r w:rsidR="00A05AC4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C1691D" w:rsidRPr="00271174">
        <w:rPr>
          <w:rFonts w:asciiTheme="minorHAnsi" w:hAnsiTheme="minorHAnsi" w:cstheme="minorHAnsi"/>
          <w:sz w:val="24"/>
          <w:szCs w:val="24"/>
        </w:rPr>
        <w:t>(201</w:t>
      </w:r>
      <w:r w:rsidR="00A05AC4">
        <w:rPr>
          <w:rFonts w:asciiTheme="minorHAnsi" w:hAnsiTheme="minorHAnsi" w:cstheme="minorHAnsi"/>
          <w:sz w:val="24"/>
          <w:szCs w:val="24"/>
          <w:lang w:val="en-US"/>
        </w:rPr>
        <w:t>3</w:t>
      </w:r>
      <w:r w:rsidR="00C1691D" w:rsidRPr="00271174">
        <w:rPr>
          <w:rFonts w:asciiTheme="minorHAnsi" w:hAnsiTheme="minorHAnsi" w:cstheme="minorHAnsi"/>
          <w:sz w:val="24"/>
          <w:szCs w:val="24"/>
        </w:rPr>
        <w:t>)</w:t>
      </w:r>
      <w:r w:rsidR="00446E4B">
        <w:rPr>
          <w:rFonts w:asciiTheme="minorHAnsi" w:hAnsiTheme="minorHAnsi" w:cstheme="minorHAnsi"/>
          <w:sz w:val="24"/>
          <w:szCs w:val="24"/>
        </w:rPr>
        <w:t>.</w:t>
      </w:r>
      <w:r w:rsidR="00C1691D" w:rsidRPr="00271174">
        <w:rPr>
          <w:rFonts w:asciiTheme="minorHAnsi" w:hAnsiTheme="minorHAnsi" w:cstheme="minorHAnsi"/>
          <w:sz w:val="24"/>
          <w:szCs w:val="24"/>
        </w:rPr>
        <w:t xml:space="preserve"> </w:t>
      </w:r>
      <w:r w:rsidR="00A05AC4" w:rsidRPr="00A05AC4">
        <w:rPr>
          <w:rFonts w:asciiTheme="minorHAnsi" w:hAnsiTheme="minorHAnsi" w:cstheme="minorHAnsi"/>
          <w:i/>
          <w:sz w:val="24"/>
          <w:szCs w:val="24"/>
        </w:rPr>
        <w:t>Англійська мова професійного спрямування (поглиблено)</w:t>
      </w:r>
      <w:r w:rsidR="00C1691D" w:rsidRPr="00271174">
        <w:rPr>
          <w:rFonts w:asciiTheme="minorHAnsi" w:hAnsiTheme="minorHAnsi" w:cstheme="minorHAnsi"/>
          <w:bCs/>
          <w:i/>
          <w:spacing w:val="-5"/>
          <w:sz w:val="24"/>
          <w:szCs w:val="24"/>
        </w:rPr>
        <w:t xml:space="preserve"> </w:t>
      </w:r>
      <w:r w:rsidR="00A05AC4" w:rsidRPr="00A05AC4">
        <w:rPr>
          <w:rFonts w:asciiTheme="minorHAnsi" w:hAnsiTheme="minorHAnsi" w:cstheme="minorHAnsi"/>
          <w:bCs/>
          <w:i/>
          <w:spacing w:val="-5"/>
          <w:sz w:val="24"/>
          <w:szCs w:val="24"/>
        </w:rPr>
        <w:t>для студентів ОКР «спеціаліст», «магістр» радіотехнічного факультету (1-а частина)</w:t>
      </w:r>
      <w:r w:rsidR="00A05AC4">
        <w:rPr>
          <w:rFonts w:asciiTheme="minorHAnsi" w:hAnsiTheme="minorHAnsi" w:cstheme="minorHAnsi"/>
          <w:bCs/>
          <w:i/>
          <w:spacing w:val="-5"/>
          <w:sz w:val="24"/>
          <w:szCs w:val="24"/>
        </w:rPr>
        <w:t>.</w:t>
      </w:r>
      <w:r w:rsidR="00A05AC4" w:rsidRPr="00A05AC4">
        <w:rPr>
          <w:rFonts w:asciiTheme="minorHAnsi" w:hAnsiTheme="minorHAnsi" w:cstheme="minorHAnsi"/>
          <w:bCs/>
          <w:i/>
          <w:spacing w:val="-5"/>
          <w:sz w:val="24"/>
          <w:szCs w:val="24"/>
        </w:rPr>
        <w:t xml:space="preserve"> </w:t>
      </w:r>
      <w:r w:rsidR="00C1691D" w:rsidRPr="00271174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C1691D" w:rsidRPr="00446E4B">
        <w:rPr>
          <w:rFonts w:asciiTheme="minorHAnsi" w:hAnsiTheme="minorHAnsi" w:cstheme="minorHAnsi"/>
          <w:iCs/>
          <w:sz w:val="24"/>
          <w:szCs w:val="24"/>
        </w:rPr>
        <w:t>НТУУ «КПІ».</w:t>
      </w:r>
    </w:p>
    <w:p w:rsidR="00A05AC4" w:rsidRPr="00271174" w:rsidRDefault="00A05AC4" w:rsidP="00A05AC4">
      <w:pPr>
        <w:pStyle w:val="NoSpacing"/>
        <w:ind w:right="-1" w:hanging="2"/>
        <w:jc w:val="both"/>
        <w:rPr>
          <w:rStyle w:val="a3"/>
          <w:rFonts w:asciiTheme="minorHAnsi" w:eastAsia="PMingLiU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4</w:t>
      </w:r>
      <w:r w:rsidRPr="00A05AC4">
        <w:rPr>
          <w:rFonts w:asciiTheme="minorHAnsi" w:hAnsiTheme="minorHAnsi" w:cstheme="minorHAnsi"/>
          <w:sz w:val="24"/>
          <w:szCs w:val="24"/>
          <w:lang w:val="ru-RU"/>
        </w:rPr>
        <w:t xml:space="preserve">. </w:t>
      </w:r>
      <w:r w:rsidRPr="00271174">
        <w:rPr>
          <w:rFonts w:asciiTheme="minorHAnsi" w:hAnsiTheme="minorHAnsi" w:cstheme="minorHAnsi"/>
          <w:sz w:val="24"/>
          <w:szCs w:val="24"/>
        </w:rPr>
        <w:t>Савчук</w:t>
      </w:r>
      <w:r w:rsidR="008A69C7">
        <w:rPr>
          <w:rFonts w:asciiTheme="minorHAnsi" w:hAnsiTheme="minorHAnsi" w:cstheme="minorHAnsi"/>
          <w:sz w:val="24"/>
          <w:szCs w:val="24"/>
        </w:rPr>
        <w:t>,</w:t>
      </w:r>
      <w:r w:rsidRPr="00271174">
        <w:rPr>
          <w:rFonts w:asciiTheme="minorHAnsi" w:hAnsiTheme="minorHAnsi" w:cstheme="minorHAnsi"/>
          <w:sz w:val="24"/>
          <w:szCs w:val="24"/>
        </w:rPr>
        <w:t xml:space="preserve"> Т. Л.</w:t>
      </w:r>
      <w:r w:rsidRPr="00A05AC4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Pr="00271174">
        <w:rPr>
          <w:rFonts w:asciiTheme="minorHAnsi" w:hAnsiTheme="minorHAnsi" w:cstheme="minorHAnsi"/>
          <w:sz w:val="24"/>
          <w:szCs w:val="24"/>
        </w:rPr>
        <w:t>(201</w:t>
      </w:r>
      <w:r w:rsidRPr="00A05AC4">
        <w:rPr>
          <w:rFonts w:asciiTheme="minorHAnsi" w:hAnsiTheme="minorHAnsi" w:cstheme="minorHAnsi"/>
          <w:sz w:val="24"/>
          <w:szCs w:val="24"/>
          <w:lang w:val="ru-RU"/>
        </w:rPr>
        <w:t>3</w:t>
      </w:r>
      <w:r w:rsidRPr="00271174">
        <w:rPr>
          <w:rFonts w:asciiTheme="minorHAnsi" w:hAnsiTheme="minorHAnsi" w:cstheme="minorHAnsi"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271174">
        <w:rPr>
          <w:rFonts w:asciiTheme="minorHAnsi" w:hAnsiTheme="minorHAnsi" w:cstheme="minorHAnsi"/>
          <w:sz w:val="24"/>
          <w:szCs w:val="24"/>
        </w:rPr>
        <w:t xml:space="preserve"> </w:t>
      </w:r>
      <w:r w:rsidRPr="00A05AC4">
        <w:rPr>
          <w:rFonts w:asciiTheme="minorHAnsi" w:hAnsiTheme="minorHAnsi" w:cstheme="minorHAnsi"/>
          <w:i/>
          <w:sz w:val="24"/>
          <w:szCs w:val="24"/>
        </w:rPr>
        <w:t>Англійська мова професійного спрямування (поглиблено)</w:t>
      </w:r>
      <w:r w:rsidRPr="00271174">
        <w:rPr>
          <w:rFonts w:asciiTheme="minorHAnsi" w:hAnsiTheme="minorHAnsi" w:cstheme="minorHAnsi"/>
          <w:bCs/>
          <w:i/>
          <w:spacing w:val="-5"/>
          <w:sz w:val="24"/>
          <w:szCs w:val="24"/>
        </w:rPr>
        <w:t xml:space="preserve"> </w:t>
      </w:r>
      <w:r w:rsidRPr="00A05AC4">
        <w:rPr>
          <w:rFonts w:asciiTheme="minorHAnsi" w:hAnsiTheme="minorHAnsi" w:cstheme="minorHAnsi"/>
          <w:bCs/>
          <w:i/>
          <w:spacing w:val="-5"/>
          <w:sz w:val="24"/>
          <w:szCs w:val="24"/>
        </w:rPr>
        <w:t>для студентів ОКР «спеціаліст», «магістр» радіотехнічного факультету (</w:t>
      </w:r>
      <w:r>
        <w:rPr>
          <w:rFonts w:asciiTheme="minorHAnsi" w:hAnsiTheme="minorHAnsi" w:cstheme="minorHAnsi"/>
          <w:bCs/>
          <w:i/>
          <w:spacing w:val="-5"/>
          <w:sz w:val="24"/>
          <w:szCs w:val="24"/>
        </w:rPr>
        <w:t>2</w:t>
      </w:r>
      <w:r w:rsidRPr="00A05AC4">
        <w:rPr>
          <w:rFonts w:asciiTheme="minorHAnsi" w:hAnsiTheme="minorHAnsi" w:cstheme="minorHAnsi"/>
          <w:bCs/>
          <w:i/>
          <w:spacing w:val="-5"/>
          <w:sz w:val="24"/>
          <w:szCs w:val="24"/>
        </w:rPr>
        <w:t>-а частина)</w:t>
      </w:r>
      <w:r>
        <w:rPr>
          <w:rFonts w:asciiTheme="minorHAnsi" w:hAnsiTheme="minorHAnsi" w:cstheme="minorHAnsi"/>
          <w:bCs/>
          <w:i/>
          <w:spacing w:val="-5"/>
          <w:sz w:val="24"/>
          <w:szCs w:val="24"/>
        </w:rPr>
        <w:t>.</w:t>
      </w:r>
      <w:r w:rsidRPr="00A05AC4">
        <w:rPr>
          <w:rFonts w:asciiTheme="minorHAnsi" w:hAnsiTheme="minorHAnsi" w:cstheme="minorHAnsi"/>
          <w:bCs/>
          <w:i/>
          <w:spacing w:val="-5"/>
          <w:sz w:val="24"/>
          <w:szCs w:val="24"/>
        </w:rPr>
        <w:t xml:space="preserve"> </w:t>
      </w:r>
      <w:r w:rsidRPr="00271174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446E4B">
        <w:rPr>
          <w:rFonts w:asciiTheme="minorHAnsi" w:hAnsiTheme="minorHAnsi" w:cstheme="minorHAnsi"/>
          <w:iCs/>
          <w:sz w:val="24"/>
          <w:szCs w:val="24"/>
        </w:rPr>
        <w:t>НТУУ «КПІ».</w:t>
      </w:r>
      <w:r w:rsidRPr="00271174">
        <w:rPr>
          <w:rStyle w:val="a3"/>
          <w:rFonts w:asciiTheme="minorHAnsi" w:eastAsia="PMingLiU" w:hAnsiTheme="minorHAnsi" w:cstheme="minorHAnsi"/>
          <w:b/>
          <w:sz w:val="24"/>
          <w:szCs w:val="24"/>
        </w:rPr>
        <w:t xml:space="preserve"> </w:t>
      </w:r>
    </w:p>
    <w:p w:rsidR="00271174" w:rsidRPr="00271174" w:rsidRDefault="00271174" w:rsidP="00A05AC4">
      <w:pPr>
        <w:pStyle w:val="NoSpacing"/>
        <w:ind w:right="-1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863F60" w:rsidRPr="00FB26B6" w:rsidRDefault="00D5408E" w:rsidP="00271174">
      <w:pPr>
        <w:pStyle w:val="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00FB26B6">
        <w:rPr>
          <w:rFonts w:ascii="Calibri" w:eastAsia="Calibri" w:hAnsi="Calibri" w:cs="Calibri"/>
          <w:u w:val="single"/>
        </w:rPr>
        <w:t>Допоміжна література</w:t>
      </w:r>
      <w:r w:rsidRPr="00FB26B6">
        <w:rPr>
          <w:rFonts w:ascii="Calibri" w:eastAsia="Calibri" w:hAnsi="Calibri" w:cs="Calibri"/>
        </w:rPr>
        <w:t>:</w:t>
      </w:r>
    </w:p>
    <w:p w:rsidR="00C31A84" w:rsidRDefault="00C31A84" w:rsidP="00C47EB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Wall</w:t>
      </w:r>
      <w:r w:rsidR="00C47EB7">
        <w:rPr>
          <w:rFonts w:ascii="Calibri" w:hAnsi="Calibri" w:cs="Calibri"/>
          <w:lang w:val="en-US"/>
        </w:rPr>
        <w:t xml:space="preserve">work, A. (2022). </w:t>
      </w:r>
      <w:r w:rsidR="00C47EB7" w:rsidRPr="00C47EB7">
        <w:rPr>
          <w:rFonts w:ascii="Calibri" w:hAnsi="Calibri" w:cs="Calibri"/>
          <w:i/>
          <w:iCs/>
          <w:lang w:val="en-US"/>
        </w:rPr>
        <w:t>Giving an Academic</w:t>
      </w:r>
      <w:r w:rsidR="00C47EB7" w:rsidRPr="00C47EB7">
        <w:rPr>
          <w:rFonts w:ascii="Calibri" w:hAnsi="Calibri" w:cs="Calibri"/>
          <w:i/>
          <w:iCs/>
          <w:lang w:val="en-US"/>
        </w:rPr>
        <w:t xml:space="preserve"> </w:t>
      </w:r>
      <w:r w:rsidR="00C47EB7" w:rsidRPr="00C47EB7">
        <w:rPr>
          <w:rFonts w:ascii="Calibri" w:hAnsi="Calibri" w:cs="Calibri"/>
          <w:i/>
          <w:iCs/>
          <w:lang w:val="en-US"/>
        </w:rPr>
        <w:t>Presentation in English</w:t>
      </w:r>
      <w:r w:rsidR="00C47EB7">
        <w:rPr>
          <w:rFonts w:ascii="Calibri" w:hAnsi="Calibri" w:cs="Calibri"/>
          <w:lang w:val="en-US"/>
        </w:rPr>
        <w:t>. Springer.</w:t>
      </w:r>
    </w:p>
    <w:p w:rsidR="00C47EB7" w:rsidRPr="00C47EB7" w:rsidRDefault="00C47EB7" w:rsidP="00C47EB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Wallwork, A. (20</w:t>
      </w:r>
      <w:r>
        <w:rPr>
          <w:rFonts w:ascii="Calibri" w:hAnsi="Calibri" w:cs="Calibri"/>
          <w:lang w:val="en-US"/>
        </w:rPr>
        <w:t>16</w:t>
      </w:r>
      <w:r>
        <w:rPr>
          <w:rFonts w:ascii="Calibri" w:hAnsi="Calibri" w:cs="Calibri"/>
          <w:lang w:val="en-US"/>
        </w:rPr>
        <w:t>).</w:t>
      </w:r>
      <w:r>
        <w:rPr>
          <w:rFonts w:ascii="Calibri" w:hAnsi="Calibri" w:cs="Calibri"/>
          <w:lang w:val="en-US"/>
        </w:rPr>
        <w:t xml:space="preserve"> </w:t>
      </w:r>
      <w:r w:rsidRPr="00C47EB7">
        <w:rPr>
          <w:rFonts w:ascii="Calibri" w:hAnsi="Calibri" w:cs="Calibri"/>
          <w:i/>
          <w:iCs/>
          <w:lang w:val="en-US"/>
        </w:rPr>
        <w:t>English for Academic Research. Vocabulary Exercises</w:t>
      </w:r>
      <w:r>
        <w:rPr>
          <w:rFonts w:ascii="Calibri" w:hAnsi="Calibri" w:cs="Calibri"/>
          <w:lang w:val="en-US"/>
        </w:rPr>
        <w:t xml:space="preserve">. </w:t>
      </w:r>
      <w:r>
        <w:rPr>
          <w:rFonts w:ascii="Calibri" w:hAnsi="Calibri" w:cs="Calibri"/>
          <w:lang w:val="en-US"/>
        </w:rPr>
        <w:t>Springer</w:t>
      </w:r>
      <w:r>
        <w:rPr>
          <w:rFonts w:ascii="Calibri" w:hAnsi="Calibri" w:cs="Calibri"/>
          <w:lang w:val="en-US"/>
        </w:rPr>
        <w:t>.</w:t>
      </w:r>
    </w:p>
    <w:p w:rsidR="006A6B06" w:rsidRDefault="006A6B06" w:rsidP="00C47EB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lang w:val="uk-UA"/>
        </w:rPr>
      </w:pPr>
      <w:r w:rsidRPr="00FB26B6">
        <w:rPr>
          <w:rFonts w:ascii="Calibri" w:hAnsi="Calibri" w:cs="Calibri"/>
          <w:lang w:val="uk-UA"/>
        </w:rPr>
        <w:t>Ільченко</w:t>
      </w:r>
      <w:r w:rsidR="008A69C7">
        <w:rPr>
          <w:rFonts w:ascii="Calibri" w:hAnsi="Calibri" w:cs="Calibri"/>
          <w:lang w:val="uk-UA"/>
        </w:rPr>
        <w:t>,</w:t>
      </w:r>
      <w:r w:rsidRPr="00FB26B6">
        <w:rPr>
          <w:rFonts w:ascii="Calibri" w:hAnsi="Calibri" w:cs="Calibri"/>
          <w:lang w:val="uk-UA"/>
        </w:rPr>
        <w:t xml:space="preserve"> О.</w:t>
      </w:r>
      <w:r w:rsidR="008A69C7">
        <w:rPr>
          <w:rFonts w:ascii="Calibri" w:hAnsi="Calibri" w:cs="Calibri"/>
          <w:lang w:val="uk-UA"/>
        </w:rPr>
        <w:t>М.</w:t>
      </w:r>
      <w:r w:rsidRPr="00FB26B6">
        <w:rPr>
          <w:rFonts w:ascii="Calibri" w:hAnsi="Calibri" w:cs="Calibri"/>
          <w:lang w:val="uk-UA"/>
        </w:rPr>
        <w:t xml:space="preserve"> (2010). </w:t>
      </w:r>
      <w:r w:rsidRPr="00FB26B6">
        <w:rPr>
          <w:rFonts w:ascii="Calibri" w:hAnsi="Calibri" w:cs="Calibri"/>
          <w:i/>
          <w:lang w:val="uk-UA"/>
        </w:rPr>
        <w:t>Англійська для науковців. The language of science</w:t>
      </w:r>
      <w:r w:rsidR="00A05AC4">
        <w:rPr>
          <w:rFonts w:ascii="Calibri" w:hAnsi="Calibri" w:cs="Calibri"/>
          <w:lang w:val="uk-UA"/>
        </w:rPr>
        <w:t xml:space="preserve">. </w:t>
      </w:r>
      <w:r w:rsidRPr="00FB26B6">
        <w:rPr>
          <w:rFonts w:ascii="Calibri" w:hAnsi="Calibri" w:cs="Calibri"/>
          <w:lang w:val="uk-UA"/>
        </w:rPr>
        <w:t>Наук</w:t>
      </w:r>
      <w:r w:rsidR="00A05AC4">
        <w:rPr>
          <w:rFonts w:ascii="Calibri" w:hAnsi="Calibri" w:cs="Calibri"/>
          <w:lang w:val="uk-UA"/>
        </w:rPr>
        <w:t>ова</w:t>
      </w:r>
      <w:r w:rsidRPr="00FB26B6">
        <w:rPr>
          <w:rFonts w:ascii="Calibri" w:hAnsi="Calibri" w:cs="Calibri"/>
          <w:lang w:val="uk-UA"/>
        </w:rPr>
        <w:t xml:space="preserve"> думка.</w:t>
      </w:r>
    </w:p>
    <w:p w:rsidR="008A69C7" w:rsidRPr="00FB26B6" w:rsidRDefault="008A69C7" w:rsidP="00271174">
      <w:pPr>
        <w:pStyle w:val="NormalWeb"/>
        <w:spacing w:before="0" w:beforeAutospacing="0" w:after="0" w:afterAutospacing="0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 xml:space="preserve">Яхонтова, Т.В. (2003). </w:t>
      </w:r>
      <w:r w:rsidRPr="008A69C7">
        <w:rPr>
          <w:rFonts w:ascii="Calibri" w:hAnsi="Calibri" w:cs="Calibri"/>
          <w:i/>
          <w:iCs/>
          <w:lang w:val="uk-UA"/>
        </w:rPr>
        <w:t>Основи англомовного наукового письма</w:t>
      </w:r>
      <w:r>
        <w:rPr>
          <w:rFonts w:ascii="Calibri" w:hAnsi="Calibri" w:cs="Calibri"/>
          <w:lang w:val="uk-UA"/>
        </w:rPr>
        <w:t>. ПАІС</w:t>
      </w:r>
    </w:p>
    <w:p w:rsidR="00FB0966" w:rsidRPr="00FB26B6" w:rsidRDefault="00FB0966" w:rsidP="008C359C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u w:val="single"/>
        </w:rPr>
      </w:pPr>
    </w:p>
    <w:p w:rsidR="00863F60" w:rsidRPr="00FB26B6" w:rsidRDefault="00D5408E" w:rsidP="00446E4B">
      <w:pPr>
        <w:pStyle w:val="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00FB26B6">
        <w:rPr>
          <w:rFonts w:ascii="Calibri" w:eastAsia="Calibri" w:hAnsi="Calibri" w:cs="Calibri"/>
          <w:u w:val="single"/>
        </w:rPr>
        <w:t>Он-лайн ресурси</w:t>
      </w:r>
      <w:r w:rsidRPr="00FB26B6">
        <w:rPr>
          <w:rFonts w:ascii="Calibri" w:eastAsia="Calibri" w:hAnsi="Calibri" w:cs="Calibri"/>
        </w:rPr>
        <w:t>:</w:t>
      </w:r>
    </w:p>
    <w:p w:rsidR="00863F60" w:rsidRPr="00FB26B6" w:rsidRDefault="00000000" w:rsidP="00271174">
      <w:pPr>
        <w:pStyle w:val="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hyperlink r:id="rId11" w:history="1">
        <w:r w:rsidR="00271174" w:rsidRPr="0088298B">
          <w:rPr>
            <w:rStyle w:val="Hyperlink"/>
            <w:rFonts w:ascii="Calibri" w:eastAsia="Calibri" w:hAnsi="Calibri" w:cs="Calibri"/>
            <w:position w:val="0"/>
          </w:rPr>
          <w:t>https://learnenglish.britishcouncil.org/en/english-emails</w:t>
        </w:r>
      </w:hyperlink>
      <w:r w:rsidR="00D5408E" w:rsidRPr="00FB26B6">
        <w:rPr>
          <w:rFonts w:ascii="Calibri" w:eastAsia="Calibri" w:hAnsi="Calibri" w:cs="Calibri"/>
        </w:rPr>
        <w:t xml:space="preserve"> </w:t>
      </w:r>
    </w:p>
    <w:p w:rsidR="006548AC" w:rsidRPr="00FB26B6" w:rsidRDefault="00000000" w:rsidP="00271174">
      <w:pPr>
        <w:pStyle w:val="1"/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</w:rPr>
      </w:pPr>
      <w:hyperlink r:id="rId12" w:history="1">
        <w:r w:rsidR="00271174" w:rsidRPr="0088298B">
          <w:rPr>
            <w:rStyle w:val="Hyperlink"/>
            <w:rFonts w:ascii="Calibri" w:hAnsi="Calibri" w:cs="Calibri"/>
          </w:rPr>
          <w:t>https://www.teachingenglish.org.uk/resources/adults/english-business</w:t>
        </w:r>
      </w:hyperlink>
    </w:p>
    <w:p w:rsidR="006548AC" w:rsidRPr="00FB26B6" w:rsidRDefault="00000000" w:rsidP="00271174">
      <w:pPr>
        <w:pStyle w:val="1"/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</w:rPr>
      </w:pPr>
      <w:hyperlink r:id="rId13" w:history="1">
        <w:r w:rsidR="00271174" w:rsidRPr="0088298B">
          <w:rPr>
            <w:rStyle w:val="Hyperlink"/>
            <w:rFonts w:ascii="Calibri" w:hAnsi="Calibri" w:cs="Calibri"/>
          </w:rPr>
          <w:t>https://learnenglish.britishcouncil.org/business-english</w:t>
        </w:r>
      </w:hyperlink>
    </w:p>
    <w:p w:rsidR="00863F60" w:rsidRPr="00FB26B6" w:rsidRDefault="00000000" w:rsidP="00271174">
      <w:pPr>
        <w:pStyle w:val="1"/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</w:rPr>
      </w:pPr>
      <w:hyperlink r:id="rId14" w:history="1">
        <w:r w:rsidR="00B053F0" w:rsidRPr="0088298B">
          <w:rPr>
            <w:rStyle w:val="Hyperlink"/>
            <w:rFonts w:ascii="Calibri" w:eastAsia="Calibri" w:hAnsi="Calibri" w:cs="Calibri"/>
            <w:position w:val="0"/>
          </w:rPr>
          <w:t>https://www.bbc.co.uk/learningenglish/</w:t>
        </w:r>
      </w:hyperlink>
    </w:p>
    <w:p w:rsidR="008C359C" w:rsidRPr="007B6864" w:rsidRDefault="008C359C" w:rsidP="008C359C">
      <w:pPr>
        <w:spacing w:line="240" w:lineRule="auto"/>
        <w:ind w:left="0" w:hanging="2"/>
        <w:jc w:val="center"/>
        <w:rPr>
          <w:rFonts w:ascii="Calibri" w:eastAsia="Calibri" w:hAnsi="Calibri" w:cs="Calibri"/>
          <w:b/>
          <w:lang w:val="uk-UA"/>
        </w:rPr>
      </w:pPr>
    </w:p>
    <w:p w:rsidR="00863F60" w:rsidRPr="007B6864" w:rsidRDefault="00D5408E">
      <w:pPr>
        <w:pStyle w:val="1"/>
        <w:keepNext/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before="120"/>
        <w:ind w:left="720" w:hanging="360"/>
        <w:jc w:val="center"/>
        <w:rPr>
          <w:rFonts w:ascii="Calibri" w:eastAsia="Calibri" w:hAnsi="Calibri" w:cs="Calibri"/>
          <w:b/>
          <w:color w:val="002060"/>
        </w:rPr>
      </w:pPr>
      <w:r w:rsidRPr="007B6864">
        <w:rPr>
          <w:rFonts w:ascii="Calibri" w:eastAsia="Calibri" w:hAnsi="Calibri" w:cs="Calibri"/>
          <w:b/>
          <w:color w:val="002060"/>
        </w:rPr>
        <w:t>Навчальний контент</w:t>
      </w:r>
    </w:p>
    <w:p w:rsidR="00446E4B" w:rsidRDefault="00446E4B">
      <w:pPr>
        <w:pStyle w:val="1"/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b/>
          <w:color w:val="002060"/>
        </w:rPr>
      </w:pPr>
      <w:r>
        <w:rPr>
          <w:rFonts w:ascii="Calibri" w:eastAsia="Calibri" w:hAnsi="Calibri" w:cs="Calibri"/>
          <w:b/>
          <w:color w:val="002060"/>
        </w:rPr>
        <w:t>Тематика практичних занять</w:t>
      </w:r>
    </w:p>
    <w:p w:rsidR="00446E4B" w:rsidRDefault="00446E4B" w:rsidP="00446E4B">
      <w:pPr>
        <w:pStyle w:val="1"/>
        <w:keepNext/>
        <w:pBdr>
          <w:top w:val="nil"/>
          <w:left w:val="nil"/>
          <w:bottom w:val="nil"/>
          <w:right w:val="nil"/>
          <w:between w:val="nil"/>
        </w:pBdr>
        <w:spacing w:after="120"/>
        <w:ind w:left="720"/>
        <w:rPr>
          <w:rFonts w:ascii="Calibri" w:eastAsia="Calibri" w:hAnsi="Calibri" w:cs="Calibri"/>
          <w:b/>
          <w:color w:val="002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"/>
        <w:gridCol w:w="8468"/>
        <w:gridCol w:w="1290"/>
      </w:tblGrid>
      <w:tr w:rsidR="00DD51A2" w:rsidRPr="00DD51A2" w:rsidTr="00DD51A2">
        <w:tc>
          <w:tcPr>
            <w:tcW w:w="662" w:type="dxa"/>
            <w:shd w:val="clear" w:color="auto" w:fill="D9D9D9" w:themeFill="background1" w:themeFillShade="D9"/>
          </w:tcPr>
          <w:p w:rsidR="00DD51A2" w:rsidRPr="00DD51A2" w:rsidRDefault="00DD51A2" w:rsidP="00DD51A2">
            <w:pPr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uk-UA"/>
              </w:rPr>
            </w:pPr>
            <w:r w:rsidRPr="00DD51A2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uk-UA"/>
              </w:rPr>
              <w:t>№ ПЗ</w:t>
            </w:r>
          </w:p>
        </w:tc>
        <w:tc>
          <w:tcPr>
            <w:tcW w:w="8468" w:type="dxa"/>
            <w:shd w:val="clear" w:color="auto" w:fill="D9D9D9" w:themeFill="background1" w:themeFillShade="D9"/>
          </w:tcPr>
          <w:p w:rsidR="00DD51A2" w:rsidRPr="00DD51A2" w:rsidRDefault="00DD51A2" w:rsidP="00DD51A2">
            <w:pPr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uk-UA"/>
              </w:rPr>
            </w:pPr>
            <w:r w:rsidRPr="00DD51A2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1290" w:type="dxa"/>
            <w:shd w:val="clear" w:color="auto" w:fill="D9D9D9" w:themeFill="background1" w:themeFillShade="D9"/>
          </w:tcPr>
          <w:p w:rsidR="00DD51A2" w:rsidRPr="00DD51A2" w:rsidRDefault="00DD51A2" w:rsidP="0010753D">
            <w:pPr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uk-UA"/>
              </w:rPr>
            </w:pPr>
            <w:r w:rsidRPr="00DD51A2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uk-UA"/>
              </w:rPr>
              <w:t>Аудиторні години</w:t>
            </w:r>
          </w:p>
        </w:tc>
      </w:tr>
      <w:tr w:rsidR="00DD51A2" w:rsidRPr="00DD51A2" w:rsidTr="00DD51A2">
        <w:tc>
          <w:tcPr>
            <w:tcW w:w="10420" w:type="dxa"/>
            <w:gridSpan w:val="3"/>
            <w:shd w:val="clear" w:color="auto" w:fill="D9D9D9" w:themeFill="background1" w:themeFillShade="D9"/>
          </w:tcPr>
          <w:p w:rsidR="00DD51A2" w:rsidRPr="00DD51A2" w:rsidRDefault="00DD51A2" w:rsidP="0010753D">
            <w:pPr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uk-UA"/>
              </w:rPr>
            </w:pPr>
            <w:r w:rsidRPr="00DD51A2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uk-UA"/>
              </w:rPr>
              <w:t>1 семестр</w:t>
            </w:r>
          </w:p>
        </w:tc>
      </w:tr>
      <w:tr w:rsidR="00DD51A2" w:rsidRPr="005B6E19" w:rsidTr="00DD51A2">
        <w:tc>
          <w:tcPr>
            <w:tcW w:w="662" w:type="dxa"/>
          </w:tcPr>
          <w:p w:rsidR="00DD51A2" w:rsidRPr="00DD51A2" w:rsidRDefault="00DD51A2" w:rsidP="00DD51A2">
            <w:pPr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</w:pPr>
            <w:r w:rsidRPr="00DD51A2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8468" w:type="dxa"/>
          </w:tcPr>
          <w:p w:rsidR="00DD51A2" w:rsidRPr="00DD51A2" w:rsidRDefault="00DD51A2" w:rsidP="002B2E54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Cs/>
                <w:color w:val="000000"/>
                <w:lang w:val="en-US"/>
              </w:rPr>
            </w:pPr>
            <w:r w:rsidRPr="00A05AC4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Тема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 xml:space="preserve"> 1. 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  <w:t>Course outline. The concept and challenges of academic integrity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DD51A2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Практичне завдання: виконання вправ за темою заняття.</w:t>
            </w:r>
          </w:p>
        </w:tc>
        <w:tc>
          <w:tcPr>
            <w:tcW w:w="1290" w:type="dxa"/>
          </w:tcPr>
          <w:p w:rsidR="00DD51A2" w:rsidRPr="00A05AC4" w:rsidRDefault="00DD51A2" w:rsidP="0010753D">
            <w:pPr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Cs/>
                <w:color w:val="000000"/>
                <w:lang w:val="uk-UA"/>
              </w:rPr>
            </w:pPr>
            <w:r w:rsidRPr="00DD51A2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DD51A2" w:rsidRPr="00637096" w:rsidTr="00DD51A2">
        <w:tc>
          <w:tcPr>
            <w:tcW w:w="662" w:type="dxa"/>
          </w:tcPr>
          <w:p w:rsidR="00DD51A2" w:rsidRPr="00DD51A2" w:rsidRDefault="00DD51A2" w:rsidP="00DD51A2">
            <w:pPr>
              <w:ind w:left="0" w:hanging="2"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</w:pPr>
            <w:r w:rsidRPr="00DD51A2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8468" w:type="dxa"/>
          </w:tcPr>
          <w:p w:rsidR="00DD51A2" w:rsidRDefault="00DD51A2" w:rsidP="00DD51A2">
            <w:pPr>
              <w:ind w:left="0" w:hanging="2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</w:pPr>
            <w:r w:rsidRPr="008820D2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Тема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 xml:space="preserve"> 2.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  <w:t xml:space="preserve"> Recruitment and selection; Skills and qualifications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DD51A2" w:rsidRPr="00DD51A2" w:rsidRDefault="00DD51A2" w:rsidP="00DD51A2">
            <w:pPr>
              <w:ind w:left="0" w:hanging="2"/>
              <w:rPr>
                <w:lang w:val="uk-UA"/>
              </w:rPr>
            </w:pPr>
            <w:r w:rsidRPr="00DD51A2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Практичне завдання: виконання вправ за темою заняття.</w:t>
            </w:r>
          </w:p>
        </w:tc>
        <w:tc>
          <w:tcPr>
            <w:tcW w:w="1290" w:type="dxa"/>
          </w:tcPr>
          <w:p w:rsidR="00DD51A2" w:rsidRDefault="00DD51A2" w:rsidP="0010753D">
            <w:pPr>
              <w:ind w:left="0" w:hanging="2"/>
              <w:jc w:val="center"/>
            </w:pPr>
            <w:r w:rsidRPr="00E943DB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DD51A2" w:rsidTr="00DD51A2">
        <w:tc>
          <w:tcPr>
            <w:tcW w:w="662" w:type="dxa"/>
          </w:tcPr>
          <w:p w:rsidR="00DD51A2" w:rsidRPr="00DD51A2" w:rsidRDefault="00DD51A2" w:rsidP="00DD51A2">
            <w:pPr>
              <w:ind w:left="0" w:hanging="2"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</w:pPr>
            <w:r w:rsidRPr="00DD51A2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8468" w:type="dxa"/>
          </w:tcPr>
          <w:p w:rsidR="00DD51A2" w:rsidRDefault="00DD51A2" w:rsidP="00DD51A2">
            <w:pPr>
              <w:ind w:left="0" w:hanging="2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</w:pPr>
            <w:r w:rsidRPr="008820D2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Тема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 xml:space="preserve"> 3. 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  <w:t>Pay and benefits</w:t>
            </w:r>
          </w:p>
          <w:p w:rsidR="00DD51A2" w:rsidRPr="00DD51A2" w:rsidRDefault="00DD51A2" w:rsidP="00DD51A2">
            <w:pPr>
              <w:ind w:left="0" w:hanging="2"/>
            </w:pPr>
            <w:r w:rsidRPr="00DD51A2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Практичне завдання: виконання вправ за темою заняття.</w:t>
            </w:r>
          </w:p>
        </w:tc>
        <w:tc>
          <w:tcPr>
            <w:tcW w:w="1290" w:type="dxa"/>
          </w:tcPr>
          <w:p w:rsidR="00DD51A2" w:rsidRDefault="00DD51A2" w:rsidP="0010753D">
            <w:pPr>
              <w:ind w:left="0" w:hanging="2"/>
              <w:jc w:val="center"/>
            </w:pPr>
            <w:r w:rsidRPr="00E943DB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DD51A2" w:rsidTr="00DD51A2">
        <w:tc>
          <w:tcPr>
            <w:tcW w:w="662" w:type="dxa"/>
          </w:tcPr>
          <w:p w:rsidR="00DD51A2" w:rsidRPr="00DD51A2" w:rsidRDefault="00DD51A2" w:rsidP="00DD51A2">
            <w:pPr>
              <w:ind w:left="0" w:hanging="2"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</w:pPr>
            <w:r w:rsidRPr="00DD51A2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8468" w:type="dxa"/>
          </w:tcPr>
          <w:p w:rsidR="00DD51A2" w:rsidRDefault="00DD51A2" w:rsidP="00DD51A2">
            <w:pPr>
              <w:ind w:left="0" w:hanging="2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</w:pPr>
            <w:r w:rsidRPr="008820D2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Тема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 xml:space="preserve"> 4.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  <w:t xml:space="preserve"> Companies and career</w:t>
            </w:r>
          </w:p>
          <w:p w:rsidR="00DD51A2" w:rsidRPr="00DD51A2" w:rsidRDefault="00DD51A2" w:rsidP="00DD51A2">
            <w:pPr>
              <w:ind w:left="0" w:hanging="2"/>
            </w:pPr>
            <w:r w:rsidRPr="00DD51A2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Практичне завдання: виконання вправ за темою заняття.</w:t>
            </w:r>
          </w:p>
        </w:tc>
        <w:tc>
          <w:tcPr>
            <w:tcW w:w="1290" w:type="dxa"/>
          </w:tcPr>
          <w:p w:rsidR="00DD51A2" w:rsidRDefault="00DD51A2" w:rsidP="0010753D">
            <w:pPr>
              <w:ind w:left="0" w:hanging="2"/>
              <w:jc w:val="center"/>
            </w:pPr>
            <w:r w:rsidRPr="00E943DB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DD51A2" w:rsidRPr="00637096" w:rsidTr="00DD51A2">
        <w:tc>
          <w:tcPr>
            <w:tcW w:w="662" w:type="dxa"/>
          </w:tcPr>
          <w:p w:rsidR="00DD51A2" w:rsidRPr="00DD51A2" w:rsidRDefault="00DD51A2" w:rsidP="00DD51A2">
            <w:pPr>
              <w:ind w:left="0" w:hanging="2"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</w:pPr>
            <w:r w:rsidRPr="00DD51A2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8468" w:type="dxa"/>
          </w:tcPr>
          <w:p w:rsidR="00DD51A2" w:rsidRDefault="00DD51A2" w:rsidP="00DD51A2">
            <w:pPr>
              <w:ind w:left="0" w:hanging="2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</w:pPr>
            <w:r w:rsidRPr="008820D2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Тема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 xml:space="preserve"> 5.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  <w:t xml:space="preserve"> Problems at work. Resolving conflicts</w:t>
            </w:r>
          </w:p>
          <w:p w:rsidR="00DD51A2" w:rsidRPr="00DD51A2" w:rsidRDefault="00DD51A2" w:rsidP="00DD51A2">
            <w:pPr>
              <w:ind w:left="0" w:hanging="2"/>
            </w:pPr>
            <w:r w:rsidRPr="00DD51A2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Практичне завдання: виконання вправ за темою заняття.</w:t>
            </w:r>
          </w:p>
        </w:tc>
        <w:tc>
          <w:tcPr>
            <w:tcW w:w="1290" w:type="dxa"/>
          </w:tcPr>
          <w:p w:rsidR="00DD51A2" w:rsidRDefault="00DD51A2" w:rsidP="0010753D">
            <w:pPr>
              <w:ind w:left="0" w:hanging="2"/>
              <w:jc w:val="center"/>
            </w:pPr>
            <w:r w:rsidRPr="00E943DB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DD51A2" w:rsidTr="00DD51A2">
        <w:tc>
          <w:tcPr>
            <w:tcW w:w="662" w:type="dxa"/>
          </w:tcPr>
          <w:p w:rsidR="00DD51A2" w:rsidRPr="00DD51A2" w:rsidRDefault="00DD51A2" w:rsidP="00DD51A2">
            <w:pPr>
              <w:ind w:left="0" w:hanging="2"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</w:pPr>
            <w:r w:rsidRPr="00DD51A2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8468" w:type="dxa"/>
          </w:tcPr>
          <w:p w:rsidR="00DD51A2" w:rsidRDefault="00DD51A2" w:rsidP="00DD51A2">
            <w:pPr>
              <w:ind w:left="0" w:hanging="2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</w:pPr>
            <w:r w:rsidRPr="008820D2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Тема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 xml:space="preserve"> 6. 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  <w:t xml:space="preserve"> Professional leadership</w:t>
            </w:r>
          </w:p>
          <w:p w:rsidR="00DD51A2" w:rsidRPr="00DD51A2" w:rsidRDefault="00DD51A2" w:rsidP="00DD51A2">
            <w:pPr>
              <w:ind w:left="0" w:hanging="2"/>
            </w:pPr>
            <w:r w:rsidRPr="00DD51A2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Практичне завдання: виконання вправ за темою заняття.</w:t>
            </w:r>
          </w:p>
        </w:tc>
        <w:tc>
          <w:tcPr>
            <w:tcW w:w="1290" w:type="dxa"/>
          </w:tcPr>
          <w:p w:rsidR="00DD51A2" w:rsidRDefault="00DD51A2" w:rsidP="0010753D">
            <w:pPr>
              <w:ind w:left="0" w:hanging="2"/>
              <w:jc w:val="center"/>
            </w:pPr>
            <w:r w:rsidRPr="00E943DB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DD51A2" w:rsidRPr="00637096" w:rsidTr="00DD51A2">
        <w:tc>
          <w:tcPr>
            <w:tcW w:w="662" w:type="dxa"/>
          </w:tcPr>
          <w:p w:rsidR="00DD51A2" w:rsidRPr="00DD51A2" w:rsidRDefault="00DD51A2" w:rsidP="00DD51A2">
            <w:pPr>
              <w:ind w:left="0" w:hanging="2"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</w:pPr>
            <w:r w:rsidRPr="00DD51A2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8468" w:type="dxa"/>
          </w:tcPr>
          <w:p w:rsidR="00DD51A2" w:rsidRDefault="00DD51A2" w:rsidP="00DD51A2">
            <w:pPr>
              <w:ind w:left="0" w:hanging="2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</w:pPr>
            <w:r w:rsidRPr="008820D2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Тема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 xml:space="preserve"> 7.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  <w:t xml:space="preserve"> Professional innovations. Video camera</w:t>
            </w:r>
          </w:p>
          <w:p w:rsidR="00DD51A2" w:rsidRPr="00DD51A2" w:rsidRDefault="00DD51A2" w:rsidP="00DD51A2">
            <w:pPr>
              <w:ind w:left="0" w:hanging="2"/>
            </w:pPr>
            <w:r w:rsidRPr="00DD51A2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Практичне завдання: виконання вправ за темою заняття.</w:t>
            </w:r>
          </w:p>
        </w:tc>
        <w:tc>
          <w:tcPr>
            <w:tcW w:w="1290" w:type="dxa"/>
          </w:tcPr>
          <w:p w:rsidR="00DD51A2" w:rsidRDefault="00DD51A2" w:rsidP="0010753D">
            <w:pPr>
              <w:ind w:left="0" w:hanging="2"/>
              <w:jc w:val="center"/>
            </w:pPr>
            <w:r w:rsidRPr="00E943DB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DD51A2" w:rsidRPr="00637096" w:rsidTr="00DD51A2">
        <w:tc>
          <w:tcPr>
            <w:tcW w:w="662" w:type="dxa"/>
          </w:tcPr>
          <w:p w:rsidR="00DD51A2" w:rsidRPr="00DD51A2" w:rsidRDefault="00DD51A2" w:rsidP="00DD51A2">
            <w:pPr>
              <w:ind w:left="0" w:hanging="2"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</w:pPr>
            <w:r w:rsidRPr="00DD51A2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8468" w:type="dxa"/>
          </w:tcPr>
          <w:p w:rsidR="00DD51A2" w:rsidRDefault="00DD51A2" w:rsidP="00DD51A2">
            <w:pPr>
              <w:ind w:left="0" w:hanging="2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</w:pPr>
            <w:r w:rsidRPr="008820D2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Тема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 xml:space="preserve"> 8.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  <w:t xml:space="preserve"> Professional innovations. </w:t>
            </w:r>
            <w:r w:rsidRPr="00637096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  <w:t>Video Tape Recorder</w:t>
            </w:r>
          </w:p>
          <w:p w:rsidR="00DD51A2" w:rsidRPr="00DD51A2" w:rsidRDefault="00DD51A2" w:rsidP="00DD51A2">
            <w:pPr>
              <w:ind w:left="0" w:hanging="2"/>
            </w:pPr>
            <w:r w:rsidRPr="00DD51A2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Практичне завдання: виконання вправ за темою заняття.</w:t>
            </w:r>
          </w:p>
        </w:tc>
        <w:tc>
          <w:tcPr>
            <w:tcW w:w="1290" w:type="dxa"/>
          </w:tcPr>
          <w:p w:rsidR="00DD51A2" w:rsidRDefault="00DD51A2" w:rsidP="0010753D">
            <w:pPr>
              <w:ind w:left="0" w:hanging="2"/>
              <w:jc w:val="center"/>
            </w:pPr>
            <w:r w:rsidRPr="00E943DB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DD51A2" w:rsidTr="00DD51A2">
        <w:tc>
          <w:tcPr>
            <w:tcW w:w="662" w:type="dxa"/>
          </w:tcPr>
          <w:p w:rsidR="00DD51A2" w:rsidRPr="00DD51A2" w:rsidRDefault="00DD51A2" w:rsidP="00DD51A2">
            <w:pPr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</w:pPr>
            <w:r w:rsidRPr="00DD51A2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8468" w:type="dxa"/>
          </w:tcPr>
          <w:p w:rsidR="00DD51A2" w:rsidRDefault="00DD51A2" w:rsidP="00DD51A2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</w:pPr>
            <w:r w:rsidRPr="00A05AC4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Тема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 xml:space="preserve"> 9.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  <w:t xml:space="preserve"> Innovation and invention</w:t>
            </w:r>
          </w:p>
          <w:p w:rsidR="00DD51A2" w:rsidRPr="00DD51A2" w:rsidRDefault="00DD51A2" w:rsidP="00DD51A2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Cs/>
                <w:color w:val="000000"/>
              </w:rPr>
            </w:pPr>
            <w:r w:rsidRPr="00DD51A2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Практичне завдання: виконання вправ за темою заняття.</w:t>
            </w:r>
          </w:p>
        </w:tc>
        <w:tc>
          <w:tcPr>
            <w:tcW w:w="1290" w:type="dxa"/>
          </w:tcPr>
          <w:p w:rsidR="00DD51A2" w:rsidRDefault="00DD51A2" w:rsidP="0010753D">
            <w:pPr>
              <w:ind w:left="0" w:hanging="2"/>
              <w:jc w:val="center"/>
            </w:pPr>
            <w:r w:rsidRPr="00E943DB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DD51A2" w:rsidTr="00DD51A2">
        <w:tc>
          <w:tcPr>
            <w:tcW w:w="662" w:type="dxa"/>
          </w:tcPr>
          <w:p w:rsidR="00DD51A2" w:rsidRPr="00DD51A2" w:rsidRDefault="00DD51A2" w:rsidP="00DD51A2">
            <w:pPr>
              <w:ind w:left="0" w:hanging="2"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</w:pPr>
            <w:r w:rsidRPr="00DD51A2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8468" w:type="dxa"/>
          </w:tcPr>
          <w:p w:rsidR="00DD51A2" w:rsidRDefault="00DD51A2" w:rsidP="00DD51A2">
            <w:pPr>
              <w:ind w:left="0" w:hanging="2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</w:pPr>
            <w:r w:rsidRPr="008820D2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Тема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 xml:space="preserve"> 10. 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  <w:t>Product and services</w:t>
            </w:r>
          </w:p>
          <w:p w:rsidR="00DD51A2" w:rsidRPr="00DD51A2" w:rsidRDefault="00DD51A2" w:rsidP="00DD51A2">
            <w:pPr>
              <w:ind w:left="0" w:hanging="2"/>
            </w:pPr>
            <w:r w:rsidRPr="00DD51A2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Практичне завдання: виконання вправ за темою заняття.</w:t>
            </w:r>
          </w:p>
        </w:tc>
        <w:tc>
          <w:tcPr>
            <w:tcW w:w="1290" w:type="dxa"/>
          </w:tcPr>
          <w:p w:rsidR="00DD51A2" w:rsidRDefault="00DD51A2" w:rsidP="0010753D">
            <w:pPr>
              <w:ind w:left="0" w:hanging="2"/>
              <w:jc w:val="center"/>
            </w:pPr>
            <w:r w:rsidRPr="00E943DB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DD51A2" w:rsidRPr="00637096" w:rsidTr="00DD51A2">
        <w:tc>
          <w:tcPr>
            <w:tcW w:w="662" w:type="dxa"/>
          </w:tcPr>
          <w:p w:rsidR="00DD51A2" w:rsidRPr="00DD51A2" w:rsidRDefault="00DD51A2" w:rsidP="00DD51A2">
            <w:pPr>
              <w:ind w:left="0" w:hanging="2"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</w:pPr>
            <w:r w:rsidRPr="00DD51A2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8468" w:type="dxa"/>
          </w:tcPr>
          <w:p w:rsidR="00DD51A2" w:rsidRDefault="00DD51A2" w:rsidP="00DD51A2">
            <w:pPr>
              <w:ind w:left="0" w:hanging="2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</w:pPr>
            <w:r w:rsidRPr="008820D2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Тема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 xml:space="preserve"> 11.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  <w:t xml:space="preserve"> Professional innovations. </w:t>
            </w:r>
            <w:r w:rsidRPr="00637096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  <w:t>Webcam and Digital camera</w:t>
            </w:r>
          </w:p>
          <w:p w:rsidR="00DD51A2" w:rsidRPr="00DD51A2" w:rsidRDefault="00DD51A2" w:rsidP="00DD51A2">
            <w:pPr>
              <w:ind w:left="0" w:hanging="2"/>
            </w:pPr>
            <w:r w:rsidRPr="00DD51A2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Практичне завдання: виконання вправ за темою заняття.</w:t>
            </w:r>
          </w:p>
        </w:tc>
        <w:tc>
          <w:tcPr>
            <w:tcW w:w="1290" w:type="dxa"/>
          </w:tcPr>
          <w:p w:rsidR="00DD51A2" w:rsidRDefault="00DD51A2" w:rsidP="0010753D">
            <w:pPr>
              <w:ind w:left="0" w:hanging="2"/>
              <w:jc w:val="center"/>
            </w:pPr>
            <w:r w:rsidRPr="00E943DB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DD51A2" w:rsidRPr="00637096" w:rsidTr="00DD51A2">
        <w:tc>
          <w:tcPr>
            <w:tcW w:w="662" w:type="dxa"/>
          </w:tcPr>
          <w:p w:rsidR="00DD51A2" w:rsidRPr="00DD51A2" w:rsidRDefault="00DD51A2" w:rsidP="00DD51A2">
            <w:pPr>
              <w:ind w:left="0" w:hanging="2"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</w:pPr>
            <w:r w:rsidRPr="00DD51A2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8468" w:type="dxa"/>
          </w:tcPr>
          <w:p w:rsidR="00DD51A2" w:rsidRDefault="00DD51A2" w:rsidP="00DD51A2">
            <w:pPr>
              <w:ind w:left="0" w:hanging="2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</w:pPr>
            <w:r w:rsidRPr="008820D2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Тема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 xml:space="preserve"> 12.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  <w:t xml:space="preserve"> Professional innovations. </w:t>
            </w:r>
            <w:r w:rsidRPr="00637096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  <w:t>Digital TV</w:t>
            </w:r>
          </w:p>
          <w:p w:rsidR="00DD51A2" w:rsidRPr="00DD51A2" w:rsidRDefault="00DD51A2" w:rsidP="00DD51A2">
            <w:pPr>
              <w:ind w:left="0" w:hanging="2"/>
            </w:pPr>
            <w:r w:rsidRPr="00DD51A2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Практичне завдання: виконання вправ за темою заняття.</w:t>
            </w:r>
          </w:p>
        </w:tc>
        <w:tc>
          <w:tcPr>
            <w:tcW w:w="1290" w:type="dxa"/>
          </w:tcPr>
          <w:p w:rsidR="00DD51A2" w:rsidRDefault="00DD51A2" w:rsidP="0010753D">
            <w:pPr>
              <w:ind w:left="0" w:hanging="2"/>
              <w:jc w:val="center"/>
            </w:pPr>
            <w:r w:rsidRPr="00E943DB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DD51A2" w:rsidRPr="00637096" w:rsidTr="00DD51A2">
        <w:tc>
          <w:tcPr>
            <w:tcW w:w="662" w:type="dxa"/>
          </w:tcPr>
          <w:p w:rsidR="00DD51A2" w:rsidRPr="00DD51A2" w:rsidRDefault="00DD51A2" w:rsidP="00DD51A2">
            <w:pPr>
              <w:ind w:left="0" w:hanging="2"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</w:pPr>
            <w:r w:rsidRPr="00DD51A2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8468" w:type="dxa"/>
          </w:tcPr>
          <w:p w:rsidR="00DD51A2" w:rsidRDefault="00DD51A2" w:rsidP="00DD51A2">
            <w:pPr>
              <w:ind w:left="0" w:hanging="2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</w:pPr>
            <w:r w:rsidRPr="008820D2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Тема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 xml:space="preserve"> 13.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  <w:t xml:space="preserve"> Professional innovations. </w:t>
            </w:r>
            <w:r w:rsidRPr="00637096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  <w:t>Computer crime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  <w:t>s</w:t>
            </w:r>
          </w:p>
          <w:p w:rsidR="00DD51A2" w:rsidRPr="00DD51A2" w:rsidRDefault="00DD51A2" w:rsidP="00DD51A2">
            <w:pPr>
              <w:ind w:left="0" w:hanging="2"/>
            </w:pPr>
            <w:r w:rsidRPr="00DD51A2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Практичне завдання: виконання вправ за темою заняття.</w:t>
            </w:r>
          </w:p>
        </w:tc>
        <w:tc>
          <w:tcPr>
            <w:tcW w:w="1290" w:type="dxa"/>
          </w:tcPr>
          <w:p w:rsidR="00DD51A2" w:rsidRDefault="00DD51A2" w:rsidP="0010753D">
            <w:pPr>
              <w:ind w:left="0" w:hanging="2"/>
              <w:jc w:val="center"/>
            </w:pPr>
            <w:r w:rsidRPr="00E943DB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DD51A2" w:rsidTr="00DD51A2">
        <w:tc>
          <w:tcPr>
            <w:tcW w:w="662" w:type="dxa"/>
          </w:tcPr>
          <w:p w:rsidR="00DD51A2" w:rsidRPr="00DD51A2" w:rsidRDefault="00DD51A2" w:rsidP="00DD51A2">
            <w:pPr>
              <w:ind w:left="0" w:hanging="2"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</w:pPr>
            <w:r w:rsidRPr="00DD51A2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8468" w:type="dxa"/>
          </w:tcPr>
          <w:p w:rsidR="00DD51A2" w:rsidRDefault="00DD51A2" w:rsidP="00DD51A2">
            <w:pPr>
              <w:ind w:left="0" w:hanging="2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</w:pPr>
            <w:r w:rsidRPr="008820D2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Тема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 xml:space="preserve"> 14.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  <w:t xml:space="preserve"> Professional innovations. Antennas</w:t>
            </w:r>
          </w:p>
          <w:p w:rsidR="00DD51A2" w:rsidRPr="00DD51A2" w:rsidRDefault="00DD51A2" w:rsidP="00DD51A2">
            <w:pPr>
              <w:ind w:left="0" w:hanging="2"/>
            </w:pPr>
            <w:r w:rsidRPr="00DD51A2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Практичне завдання: виконання вправ за темою заняття.</w:t>
            </w:r>
          </w:p>
        </w:tc>
        <w:tc>
          <w:tcPr>
            <w:tcW w:w="1290" w:type="dxa"/>
          </w:tcPr>
          <w:p w:rsidR="00DD51A2" w:rsidRDefault="00DD51A2" w:rsidP="0010753D">
            <w:pPr>
              <w:ind w:left="0" w:hanging="2"/>
              <w:jc w:val="center"/>
            </w:pPr>
            <w:r w:rsidRPr="00E943DB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DD51A2" w:rsidTr="00DD51A2">
        <w:tc>
          <w:tcPr>
            <w:tcW w:w="662" w:type="dxa"/>
          </w:tcPr>
          <w:p w:rsidR="00DD51A2" w:rsidRPr="00DD51A2" w:rsidRDefault="00DD51A2" w:rsidP="00DD51A2">
            <w:pPr>
              <w:ind w:left="0" w:hanging="2"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</w:pPr>
            <w:r w:rsidRPr="00DD51A2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8468" w:type="dxa"/>
          </w:tcPr>
          <w:p w:rsidR="00DD51A2" w:rsidRDefault="00DD51A2" w:rsidP="00DD51A2">
            <w:pPr>
              <w:ind w:left="0" w:hanging="2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</w:pPr>
            <w:r w:rsidRPr="008820D2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Тема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 xml:space="preserve"> 15.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  <w:t xml:space="preserve"> Materials and suppliers</w:t>
            </w:r>
          </w:p>
          <w:p w:rsidR="00DD51A2" w:rsidRPr="00DD51A2" w:rsidRDefault="00DD51A2" w:rsidP="00DD51A2">
            <w:pPr>
              <w:ind w:left="0" w:hanging="2"/>
            </w:pPr>
            <w:r w:rsidRPr="00DD51A2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Практичне завдання: виконання вправ за темою заняття.</w:t>
            </w:r>
          </w:p>
        </w:tc>
        <w:tc>
          <w:tcPr>
            <w:tcW w:w="1290" w:type="dxa"/>
          </w:tcPr>
          <w:p w:rsidR="00DD51A2" w:rsidRDefault="00DD51A2" w:rsidP="0010753D">
            <w:pPr>
              <w:ind w:left="0" w:hanging="2"/>
              <w:jc w:val="center"/>
            </w:pPr>
            <w:r w:rsidRPr="00E943DB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DD51A2" w:rsidTr="00DD51A2">
        <w:tc>
          <w:tcPr>
            <w:tcW w:w="662" w:type="dxa"/>
          </w:tcPr>
          <w:p w:rsidR="00DD51A2" w:rsidRPr="00DD51A2" w:rsidRDefault="00DD51A2" w:rsidP="00DD51A2">
            <w:pPr>
              <w:ind w:left="0" w:hanging="2"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</w:pPr>
            <w:r w:rsidRPr="00DD51A2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8468" w:type="dxa"/>
            <w:vAlign w:val="center"/>
          </w:tcPr>
          <w:p w:rsidR="00DD51A2" w:rsidRPr="00DD51A2" w:rsidRDefault="00DD51A2" w:rsidP="00DD51A2">
            <w:pPr>
              <w:spacing w:line="240" w:lineRule="auto"/>
              <w:ind w:left="0" w:hanging="2"/>
              <w:rPr>
                <w:rFonts w:ascii="Calibri" w:hAnsi="Calibri" w:cs="Calibri"/>
                <w:bCs/>
                <w:color w:val="000000"/>
                <w:sz w:val="24"/>
                <w:szCs w:val="24"/>
                <w:lang w:val="uk-UA"/>
              </w:rPr>
            </w:pPr>
            <w:r w:rsidRPr="00DD51A2">
              <w:rPr>
                <w:rFonts w:ascii="Calibri" w:hAnsi="Calibri" w:cs="Calibri"/>
                <w:bCs/>
                <w:color w:val="000000"/>
                <w:sz w:val="24"/>
                <w:szCs w:val="24"/>
                <w:lang w:val="uk-UA"/>
              </w:rPr>
              <w:t xml:space="preserve">Повторення. </w:t>
            </w:r>
            <w:r>
              <w:rPr>
                <w:rFonts w:ascii="Calibri" w:hAnsi="Calibri" w:cs="Calibri"/>
                <w:bCs/>
                <w:color w:val="000000"/>
                <w:sz w:val="24"/>
                <w:szCs w:val="24"/>
                <w:lang w:val="uk-UA"/>
              </w:rPr>
              <w:t>Захист рефератів</w:t>
            </w:r>
          </w:p>
        </w:tc>
        <w:tc>
          <w:tcPr>
            <w:tcW w:w="1290" w:type="dxa"/>
          </w:tcPr>
          <w:p w:rsidR="00DD51A2" w:rsidRDefault="00DD51A2" w:rsidP="0010753D">
            <w:pPr>
              <w:ind w:left="0" w:hanging="2"/>
              <w:jc w:val="center"/>
            </w:pPr>
            <w:r w:rsidRPr="00E943DB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DD51A2" w:rsidTr="00DD51A2">
        <w:tc>
          <w:tcPr>
            <w:tcW w:w="662" w:type="dxa"/>
          </w:tcPr>
          <w:p w:rsidR="00DD51A2" w:rsidRPr="00DD51A2" w:rsidRDefault="00DD51A2" w:rsidP="00DD51A2">
            <w:pPr>
              <w:ind w:left="0" w:hanging="2"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</w:pPr>
            <w:r w:rsidRPr="00DD51A2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8468" w:type="dxa"/>
            <w:vAlign w:val="center"/>
          </w:tcPr>
          <w:p w:rsidR="00DD51A2" w:rsidRPr="00DD51A2" w:rsidRDefault="00DD51A2" w:rsidP="00DD51A2">
            <w:pPr>
              <w:spacing w:line="240" w:lineRule="auto"/>
              <w:ind w:left="0" w:hanging="2"/>
              <w:rPr>
                <w:rFonts w:ascii="Calibri" w:hAnsi="Calibri" w:cs="Calibri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  <w:lang w:val="uk-UA"/>
              </w:rPr>
              <w:t>Захист рефератів</w:t>
            </w:r>
          </w:p>
        </w:tc>
        <w:tc>
          <w:tcPr>
            <w:tcW w:w="1290" w:type="dxa"/>
          </w:tcPr>
          <w:p w:rsidR="00DD51A2" w:rsidRDefault="00DD51A2" w:rsidP="0010753D">
            <w:pPr>
              <w:ind w:left="0" w:hanging="2"/>
              <w:jc w:val="center"/>
            </w:pPr>
            <w:r w:rsidRPr="00E943DB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DD51A2" w:rsidTr="00DD51A2">
        <w:tc>
          <w:tcPr>
            <w:tcW w:w="662" w:type="dxa"/>
          </w:tcPr>
          <w:p w:rsidR="00DD51A2" w:rsidRPr="00DD51A2" w:rsidRDefault="00DD51A2" w:rsidP="00DD51A2">
            <w:pPr>
              <w:ind w:left="0" w:hanging="2"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</w:pPr>
            <w:r w:rsidRPr="00DD51A2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8468" w:type="dxa"/>
            <w:vAlign w:val="center"/>
          </w:tcPr>
          <w:p w:rsidR="00DD51A2" w:rsidRPr="00DD51A2" w:rsidRDefault="00DD51A2" w:rsidP="00DD51A2">
            <w:pPr>
              <w:spacing w:line="240" w:lineRule="auto"/>
              <w:ind w:left="0" w:hanging="2"/>
              <w:rPr>
                <w:rFonts w:ascii="Calibri" w:hAnsi="Calibri" w:cs="Calibri"/>
                <w:bCs/>
                <w:color w:val="000000"/>
                <w:sz w:val="24"/>
                <w:szCs w:val="24"/>
                <w:lang w:val="uk-UA"/>
              </w:rPr>
            </w:pPr>
            <w:r w:rsidRPr="00DD51A2">
              <w:rPr>
                <w:rFonts w:ascii="Calibri" w:hAnsi="Calibri" w:cs="Calibri"/>
                <w:bCs/>
                <w:color w:val="000000"/>
                <w:sz w:val="24"/>
                <w:szCs w:val="24"/>
                <w:lang w:val="uk-UA"/>
              </w:rPr>
              <w:t xml:space="preserve">Підведення підсумків семестру. Повторення вивченого матеріалу. </w:t>
            </w:r>
          </w:p>
        </w:tc>
        <w:tc>
          <w:tcPr>
            <w:tcW w:w="1290" w:type="dxa"/>
          </w:tcPr>
          <w:p w:rsidR="00DD51A2" w:rsidRDefault="00DD51A2" w:rsidP="0010753D">
            <w:pPr>
              <w:ind w:left="0" w:hanging="2"/>
              <w:jc w:val="center"/>
            </w:pPr>
            <w:r w:rsidRPr="00E943DB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10753D" w:rsidTr="0010753D">
        <w:tc>
          <w:tcPr>
            <w:tcW w:w="10420" w:type="dxa"/>
            <w:gridSpan w:val="3"/>
            <w:shd w:val="clear" w:color="auto" w:fill="D9D9D9" w:themeFill="background1" w:themeFillShade="D9"/>
          </w:tcPr>
          <w:p w:rsidR="0010753D" w:rsidRPr="0010753D" w:rsidRDefault="0010753D" w:rsidP="002B2E54">
            <w:pPr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  <w:lang w:val="uk-UA"/>
              </w:rPr>
            </w:pPr>
            <w:r w:rsidRPr="0010753D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uk-UA"/>
              </w:rPr>
              <w:t>2 семестр</w:t>
            </w:r>
          </w:p>
        </w:tc>
      </w:tr>
      <w:tr w:rsidR="0010753D" w:rsidTr="005E273B">
        <w:tc>
          <w:tcPr>
            <w:tcW w:w="662" w:type="dxa"/>
          </w:tcPr>
          <w:p w:rsidR="0010753D" w:rsidRPr="00DD51A2" w:rsidRDefault="0010753D" w:rsidP="0010753D">
            <w:pPr>
              <w:ind w:left="1" w:hanging="3"/>
              <w:jc w:val="center"/>
              <w:rPr>
                <w:rFonts w:ascii="Calibri" w:eastAsia="Calibri" w:hAnsi="Calibri" w:cs="Calibri"/>
                <w:bCs/>
                <w:color w:val="000000"/>
                <w:lang w:val="uk-UA"/>
              </w:rPr>
            </w:pPr>
            <w:r>
              <w:rPr>
                <w:rFonts w:ascii="Calibri" w:eastAsia="Calibri" w:hAnsi="Calibri" w:cs="Calibri"/>
                <w:bCs/>
                <w:color w:val="000000"/>
                <w:lang w:val="uk-UA"/>
              </w:rPr>
              <w:t>19</w:t>
            </w:r>
          </w:p>
        </w:tc>
        <w:tc>
          <w:tcPr>
            <w:tcW w:w="8468" w:type="dxa"/>
          </w:tcPr>
          <w:p w:rsidR="0010753D" w:rsidRDefault="0010753D" w:rsidP="0010753D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</w:pPr>
            <w:r w:rsidRPr="00A05AC4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Тема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 xml:space="preserve"> 1.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  <w:t xml:space="preserve"> Telephoning skills</w:t>
            </w:r>
          </w:p>
          <w:p w:rsidR="0010753D" w:rsidRPr="0010753D" w:rsidRDefault="0010753D" w:rsidP="0010753D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Cs/>
                <w:color w:val="000000"/>
              </w:rPr>
            </w:pPr>
            <w:r w:rsidRPr="00DD51A2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Практичне завдання: виконання вправ за темою заняття.</w:t>
            </w:r>
          </w:p>
        </w:tc>
        <w:tc>
          <w:tcPr>
            <w:tcW w:w="1290" w:type="dxa"/>
          </w:tcPr>
          <w:p w:rsidR="0010753D" w:rsidRDefault="0010753D" w:rsidP="0010753D">
            <w:pPr>
              <w:ind w:left="0" w:hanging="2"/>
              <w:jc w:val="center"/>
            </w:pPr>
            <w:r w:rsidRPr="00E943DB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10753D" w:rsidTr="005E273B">
        <w:tc>
          <w:tcPr>
            <w:tcW w:w="662" w:type="dxa"/>
          </w:tcPr>
          <w:p w:rsidR="0010753D" w:rsidRPr="00DD51A2" w:rsidRDefault="0010753D" w:rsidP="0010753D">
            <w:pPr>
              <w:ind w:left="1" w:hanging="3"/>
              <w:jc w:val="center"/>
              <w:rPr>
                <w:rFonts w:ascii="Calibri" w:eastAsia="Calibri" w:hAnsi="Calibri" w:cs="Calibri"/>
                <w:bCs/>
                <w:color w:val="000000"/>
                <w:lang w:val="uk-UA"/>
              </w:rPr>
            </w:pPr>
            <w:r>
              <w:rPr>
                <w:rFonts w:ascii="Calibri" w:eastAsia="Calibri" w:hAnsi="Calibri" w:cs="Calibri"/>
                <w:bCs/>
                <w:color w:val="000000"/>
                <w:lang w:val="uk-UA"/>
              </w:rPr>
              <w:t>20</w:t>
            </w:r>
          </w:p>
        </w:tc>
        <w:tc>
          <w:tcPr>
            <w:tcW w:w="8468" w:type="dxa"/>
          </w:tcPr>
          <w:p w:rsidR="0010753D" w:rsidRDefault="0010753D" w:rsidP="0010753D">
            <w:pPr>
              <w:ind w:left="0" w:hanging="2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</w:pPr>
            <w:r w:rsidRPr="008820D2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Тема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 xml:space="preserve"> 2.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  <w:t xml:space="preserve"> Business meetings. Expressing points of view. Agreeing and disagreeing</w:t>
            </w:r>
          </w:p>
          <w:p w:rsidR="0010753D" w:rsidRPr="0010753D" w:rsidRDefault="0010753D" w:rsidP="0010753D">
            <w:pPr>
              <w:ind w:left="0" w:hanging="2"/>
            </w:pPr>
            <w:r w:rsidRPr="00DD51A2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Практичне завдання: виконання вправ за темою заняття.</w:t>
            </w:r>
          </w:p>
        </w:tc>
        <w:tc>
          <w:tcPr>
            <w:tcW w:w="1290" w:type="dxa"/>
          </w:tcPr>
          <w:p w:rsidR="0010753D" w:rsidRDefault="0010753D" w:rsidP="0010753D">
            <w:pPr>
              <w:ind w:left="0" w:hanging="2"/>
              <w:jc w:val="center"/>
            </w:pPr>
            <w:r w:rsidRPr="00E943DB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10753D" w:rsidRPr="0010753D" w:rsidTr="005E273B">
        <w:tc>
          <w:tcPr>
            <w:tcW w:w="662" w:type="dxa"/>
          </w:tcPr>
          <w:p w:rsidR="0010753D" w:rsidRPr="00DD51A2" w:rsidRDefault="0010753D" w:rsidP="0010753D">
            <w:pPr>
              <w:ind w:left="1" w:hanging="3"/>
              <w:jc w:val="center"/>
              <w:rPr>
                <w:rFonts w:ascii="Calibri" w:eastAsia="Calibri" w:hAnsi="Calibri" w:cs="Calibri"/>
                <w:bCs/>
                <w:color w:val="000000"/>
                <w:lang w:val="uk-UA"/>
              </w:rPr>
            </w:pPr>
            <w:r>
              <w:rPr>
                <w:rFonts w:ascii="Calibri" w:eastAsia="Calibri" w:hAnsi="Calibri" w:cs="Calibri"/>
                <w:bCs/>
                <w:color w:val="000000"/>
                <w:lang w:val="uk-UA"/>
              </w:rPr>
              <w:t>21</w:t>
            </w:r>
          </w:p>
        </w:tc>
        <w:tc>
          <w:tcPr>
            <w:tcW w:w="8468" w:type="dxa"/>
          </w:tcPr>
          <w:p w:rsidR="0010753D" w:rsidRDefault="0010753D" w:rsidP="0010753D">
            <w:pPr>
              <w:ind w:left="0" w:hanging="2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</w:pPr>
            <w:r w:rsidRPr="008820D2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Тема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 xml:space="preserve"> 3. 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  <w:t>Business meetings. Discussion techniques</w:t>
            </w:r>
          </w:p>
          <w:p w:rsidR="0010753D" w:rsidRPr="0010753D" w:rsidRDefault="0010753D" w:rsidP="0010753D">
            <w:pPr>
              <w:ind w:left="0" w:hanging="2"/>
            </w:pPr>
            <w:r w:rsidRPr="00DD51A2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Практичне завдання: виконання вправ за темою заняття.</w:t>
            </w:r>
          </w:p>
        </w:tc>
        <w:tc>
          <w:tcPr>
            <w:tcW w:w="1290" w:type="dxa"/>
          </w:tcPr>
          <w:p w:rsidR="0010753D" w:rsidRDefault="0010753D" w:rsidP="0010753D">
            <w:pPr>
              <w:ind w:left="0" w:hanging="2"/>
              <w:jc w:val="center"/>
            </w:pPr>
            <w:r w:rsidRPr="00E943DB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10753D" w:rsidTr="005E273B">
        <w:tc>
          <w:tcPr>
            <w:tcW w:w="662" w:type="dxa"/>
          </w:tcPr>
          <w:p w:rsidR="0010753D" w:rsidRPr="00DD51A2" w:rsidRDefault="0010753D" w:rsidP="0010753D">
            <w:pPr>
              <w:ind w:left="1" w:hanging="3"/>
              <w:jc w:val="center"/>
              <w:rPr>
                <w:rFonts w:ascii="Calibri" w:eastAsia="Calibri" w:hAnsi="Calibri" w:cs="Calibri"/>
                <w:bCs/>
                <w:color w:val="000000"/>
                <w:lang w:val="uk-UA"/>
              </w:rPr>
            </w:pPr>
            <w:r>
              <w:rPr>
                <w:rFonts w:ascii="Calibri" w:eastAsia="Calibri" w:hAnsi="Calibri" w:cs="Calibri"/>
                <w:bCs/>
                <w:color w:val="000000"/>
                <w:lang w:val="uk-UA"/>
              </w:rPr>
              <w:lastRenderedPageBreak/>
              <w:t>22</w:t>
            </w:r>
          </w:p>
        </w:tc>
        <w:tc>
          <w:tcPr>
            <w:tcW w:w="8468" w:type="dxa"/>
          </w:tcPr>
          <w:p w:rsidR="0010753D" w:rsidRDefault="0010753D" w:rsidP="0010753D">
            <w:pPr>
              <w:ind w:left="0" w:hanging="2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</w:pPr>
            <w:r w:rsidRPr="008820D2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Тема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 xml:space="preserve"> 4.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  <w:t xml:space="preserve"> Professional innovations. Lasers</w:t>
            </w:r>
          </w:p>
          <w:p w:rsidR="0010753D" w:rsidRPr="0010753D" w:rsidRDefault="0010753D" w:rsidP="0010753D">
            <w:pPr>
              <w:ind w:left="0" w:hanging="2"/>
            </w:pPr>
            <w:r w:rsidRPr="00DD51A2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Практичне завдання: виконання вправ за темою заняття.</w:t>
            </w:r>
          </w:p>
        </w:tc>
        <w:tc>
          <w:tcPr>
            <w:tcW w:w="1290" w:type="dxa"/>
          </w:tcPr>
          <w:p w:rsidR="0010753D" w:rsidRDefault="0010753D" w:rsidP="0010753D">
            <w:pPr>
              <w:ind w:left="0" w:hanging="2"/>
              <w:jc w:val="center"/>
            </w:pPr>
            <w:r w:rsidRPr="00E943DB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10753D" w:rsidRPr="0010753D" w:rsidTr="005E273B">
        <w:tc>
          <w:tcPr>
            <w:tcW w:w="662" w:type="dxa"/>
          </w:tcPr>
          <w:p w:rsidR="0010753D" w:rsidRPr="00DD51A2" w:rsidRDefault="0010753D" w:rsidP="0010753D">
            <w:pPr>
              <w:ind w:left="1" w:hanging="3"/>
              <w:jc w:val="center"/>
              <w:rPr>
                <w:rFonts w:ascii="Calibri" w:eastAsia="Calibri" w:hAnsi="Calibri" w:cs="Calibri"/>
                <w:bCs/>
                <w:color w:val="000000"/>
                <w:lang w:val="uk-UA"/>
              </w:rPr>
            </w:pPr>
            <w:r>
              <w:rPr>
                <w:rFonts w:ascii="Calibri" w:eastAsia="Calibri" w:hAnsi="Calibri" w:cs="Calibri"/>
                <w:bCs/>
                <w:color w:val="000000"/>
                <w:lang w:val="uk-UA"/>
              </w:rPr>
              <w:t>23</w:t>
            </w:r>
          </w:p>
        </w:tc>
        <w:tc>
          <w:tcPr>
            <w:tcW w:w="8468" w:type="dxa"/>
          </w:tcPr>
          <w:p w:rsidR="0010753D" w:rsidRDefault="0010753D" w:rsidP="0010753D">
            <w:pPr>
              <w:ind w:left="0" w:hanging="2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</w:pPr>
            <w:r w:rsidRPr="008820D2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Тема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 xml:space="preserve"> 5.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  <w:t xml:space="preserve"> Professional innovations. </w:t>
            </w:r>
            <w:r w:rsidRPr="009106EF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  <w:t xml:space="preserve">Electronic Devices 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  <w:t>at</w:t>
            </w:r>
            <w:r w:rsidRPr="009106EF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  <w:t xml:space="preserve"> home</w:t>
            </w:r>
          </w:p>
          <w:p w:rsidR="0010753D" w:rsidRPr="0010753D" w:rsidRDefault="0010753D" w:rsidP="0010753D">
            <w:pPr>
              <w:ind w:left="0" w:hanging="2"/>
            </w:pPr>
            <w:r w:rsidRPr="00DD51A2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Практичне завдання: виконання вправ за темою заняття.</w:t>
            </w:r>
          </w:p>
        </w:tc>
        <w:tc>
          <w:tcPr>
            <w:tcW w:w="1290" w:type="dxa"/>
          </w:tcPr>
          <w:p w:rsidR="0010753D" w:rsidRDefault="0010753D" w:rsidP="0010753D">
            <w:pPr>
              <w:ind w:left="0" w:hanging="2"/>
              <w:jc w:val="center"/>
            </w:pPr>
            <w:r w:rsidRPr="00E943DB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10753D" w:rsidTr="005E273B">
        <w:tc>
          <w:tcPr>
            <w:tcW w:w="662" w:type="dxa"/>
          </w:tcPr>
          <w:p w:rsidR="0010753D" w:rsidRPr="00DD51A2" w:rsidRDefault="0010753D" w:rsidP="0010753D">
            <w:pPr>
              <w:ind w:left="1" w:hanging="3"/>
              <w:jc w:val="center"/>
              <w:rPr>
                <w:rFonts w:ascii="Calibri" w:eastAsia="Calibri" w:hAnsi="Calibri" w:cs="Calibri"/>
                <w:bCs/>
                <w:color w:val="000000"/>
                <w:lang w:val="uk-UA"/>
              </w:rPr>
            </w:pPr>
            <w:r>
              <w:rPr>
                <w:rFonts w:ascii="Calibri" w:eastAsia="Calibri" w:hAnsi="Calibri" w:cs="Calibri"/>
                <w:bCs/>
                <w:color w:val="000000"/>
                <w:lang w:val="uk-UA"/>
              </w:rPr>
              <w:t>24</w:t>
            </w:r>
          </w:p>
        </w:tc>
        <w:tc>
          <w:tcPr>
            <w:tcW w:w="8468" w:type="dxa"/>
          </w:tcPr>
          <w:p w:rsidR="0010753D" w:rsidRDefault="0010753D" w:rsidP="0010753D">
            <w:pPr>
              <w:ind w:left="0" w:hanging="2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</w:pPr>
            <w:r w:rsidRPr="008820D2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Тема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 xml:space="preserve"> 6. 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  <w:t>Writing academic paper. Introduction. Methods and Materials</w:t>
            </w:r>
          </w:p>
          <w:p w:rsidR="0010753D" w:rsidRPr="0010753D" w:rsidRDefault="0010753D" w:rsidP="0010753D">
            <w:pPr>
              <w:ind w:left="0" w:hanging="2"/>
            </w:pPr>
            <w:r w:rsidRPr="00DD51A2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Практичне завдання: виконання вправ за темою заняття.</w:t>
            </w:r>
          </w:p>
        </w:tc>
        <w:tc>
          <w:tcPr>
            <w:tcW w:w="1290" w:type="dxa"/>
          </w:tcPr>
          <w:p w:rsidR="0010753D" w:rsidRDefault="0010753D" w:rsidP="0010753D">
            <w:pPr>
              <w:ind w:left="0" w:hanging="2"/>
              <w:jc w:val="center"/>
            </w:pPr>
            <w:r w:rsidRPr="00E943DB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10753D" w:rsidTr="005E273B">
        <w:tc>
          <w:tcPr>
            <w:tcW w:w="662" w:type="dxa"/>
          </w:tcPr>
          <w:p w:rsidR="0010753D" w:rsidRPr="00DD51A2" w:rsidRDefault="0010753D" w:rsidP="0010753D">
            <w:pPr>
              <w:ind w:left="1" w:hanging="3"/>
              <w:jc w:val="center"/>
              <w:rPr>
                <w:rFonts w:ascii="Calibri" w:eastAsia="Calibri" w:hAnsi="Calibri" w:cs="Calibri"/>
                <w:bCs/>
                <w:color w:val="000000"/>
                <w:lang w:val="uk-UA"/>
              </w:rPr>
            </w:pPr>
            <w:r>
              <w:rPr>
                <w:rFonts w:ascii="Calibri" w:eastAsia="Calibri" w:hAnsi="Calibri" w:cs="Calibri"/>
                <w:bCs/>
                <w:color w:val="000000"/>
                <w:lang w:val="uk-UA"/>
              </w:rPr>
              <w:t>25</w:t>
            </w:r>
          </w:p>
        </w:tc>
        <w:tc>
          <w:tcPr>
            <w:tcW w:w="8468" w:type="dxa"/>
          </w:tcPr>
          <w:p w:rsidR="0010753D" w:rsidRDefault="0010753D" w:rsidP="0010753D">
            <w:pPr>
              <w:ind w:left="0" w:hanging="2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</w:pPr>
            <w:r w:rsidRPr="008820D2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Тема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 xml:space="preserve"> 7.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  <w:t xml:space="preserve"> Writing academic paper. Results and Discussion. Paraphrasing techniques</w:t>
            </w:r>
          </w:p>
          <w:p w:rsidR="0010753D" w:rsidRPr="0010753D" w:rsidRDefault="0010753D" w:rsidP="0010753D">
            <w:pPr>
              <w:ind w:left="0" w:hanging="2"/>
            </w:pPr>
            <w:r w:rsidRPr="00DD51A2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Практичне завдання: виконання вправ за темою заняття.</w:t>
            </w:r>
          </w:p>
        </w:tc>
        <w:tc>
          <w:tcPr>
            <w:tcW w:w="1290" w:type="dxa"/>
          </w:tcPr>
          <w:p w:rsidR="0010753D" w:rsidRDefault="0010753D" w:rsidP="0010753D">
            <w:pPr>
              <w:ind w:left="0" w:hanging="2"/>
              <w:jc w:val="center"/>
            </w:pPr>
            <w:r w:rsidRPr="00E943DB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10753D" w:rsidRPr="0010753D" w:rsidTr="005E273B">
        <w:tc>
          <w:tcPr>
            <w:tcW w:w="662" w:type="dxa"/>
          </w:tcPr>
          <w:p w:rsidR="0010753D" w:rsidRPr="00DD51A2" w:rsidRDefault="0010753D" w:rsidP="0010753D">
            <w:pPr>
              <w:ind w:left="1" w:hanging="3"/>
              <w:jc w:val="center"/>
              <w:rPr>
                <w:rFonts w:ascii="Calibri" w:eastAsia="Calibri" w:hAnsi="Calibri" w:cs="Calibri"/>
                <w:bCs/>
                <w:color w:val="000000"/>
                <w:lang w:val="uk-UA"/>
              </w:rPr>
            </w:pPr>
            <w:r>
              <w:rPr>
                <w:rFonts w:ascii="Calibri" w:eastAsia="Calibri" w:hAnsi="Calibri" w:cs="Calibri"/>
                <w:bCs/>
                <w:color w:val="000000"/>
                <w:lang w:val="uk-UA"/>
              </w:rPr>
              <w:t>26</w:t>
            </w:r>
          </w:p>
        </w:tc>
        <w:tc>
          <w:tcPr>
            <w:tcW w:w="8468" w:type="dxa"/>
          </w:tcPr>
          <w:p w:rsidR="0010753D" w:rsidRDefault="0010753D" w:rsidP="0010753D">
            <w:pPr>
              <w:ind w:left="0" w:hanging="2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</w:pPr>
            <w:r w:rsidRPr="008820D2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Тема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 xml:space="preserve"> 8.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  <w:t xml:space="preserve"> Writing academic paper. Abstracts</w:t>
            </w:r>
          </w:p>
          <w:p w:rsidR="0010753D" w:rsidRPr="0010753D" w:rsidRDefault="0010753D" w:rsidP="0010753D">
            <w:pPr>
              <w:ind w:left="0" w:hanging="2"/>
            </w:pPr>
            <w:r w:rsidRPr="00DD51A2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Практичне завдання: виконання вправ за темою заняття.</w:t>
            </w:r>
          </w:p>
        </w:tc>
        <w:tc>
          <w:tcPr>
            <w:tcW w:w="1290" w:type="dxa"/>
          </w:tcPr>
          <w:p w:rsidR="0010753D" w:rsidRDefault="0010753D" w:rsidP="0010753D">
            <w:pPr>
              <w:ind w:left="0" w:hanging="2"/>
              <w:jc w:val="center"/>
            </w:pPr>
            <w:r w:rsidRPr="00E943DB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10753D" w:rsidTr="005E273B">
        <w:tc>
          <w:tcPr>
            <w:tcW w:w="662" w:type="dxa"/>
          </w:tcPr>
          <w:p w:rsidR="0010753D" w:rsidRPr="00DD51A2" w:rsidRDefault="0010753D" w:rsidP="0010753D">
            <w:pPr>
              <w:ind w:left="1" w:hanging="3"/>
              <w:jc w:val="center"/>
              <w:rPr>
                <w:rFonts w:ascii="Calibri" w:eastAsia="Calibri" w:hAnsi="Calibri" w:cs="Calibri"/>
                <w:bCs/>
                <w:color w:val="000000"/>
                <w:lang w:val="uk-UA"/>
              </w:rPr>
            </w:pPr>
            <w:r>
              <w:rPr>
                <w:rFonts w:ascii="Calibri" w:eastAsia="Calibri" w:hAnsi="Calibri" w:cs="Calibri"/>
                <w:bCs/>
                <w:color w:val="000000"/>
                <w:lang w:val="uk-UA"/>
              </w:rPr>
              <w:t>27</w:t>
            </w:r>
          </w:p>
        </w:tc>
        <w:tc>
          <w:tcPr>
            <w:tcW w:w="8468" w:type="dxa"/>
          </w:tcPr>
          <w:p w:rsidR="0010753D" w:rsidRDefault="0010753D" w:rsidP="0010753D">
            <w:pPr>
              <w:ind w:left="0" w:hanging="2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</w:pPr>
            <w:r w:rsidRPr="008820D2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Тема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.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  <w:t xml:space="preserve"> Facts, evidence, data</w:t>
            </w:r>
          </w:p>
          <w:p w:rsidR="0010753D" w:rsidRPr="0010753D" w:rsidRDefault="0010753D" w:rsidP="0010753D">
            <w:pPr>
              <w:ind w:left="0" w:hanging="2"/>
            </w:pPr>
            <w:r w:rsidRPr="00DD51A2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Практичне завдання: виконання вправ за темою заняття.</w:t>
            </w:r>
          </w:p>
        </w:tc>
        <w:tc>
          <w:tcPr>
            <w:tcW w:w="1290" w:type="dxa"/>
          </w:tcPr>
          <w:p w:rsidR="0010753D" w:rsidRDefault="0010753D" w:rsidP="0010753D">
            <w:pPr>
              <w:ind w:left="0" w:hanging="2"/>
              <w:jc w:val="center"/>
            </w:pPr>
            <w:r w:rsidRPr="00E943DB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10753D" w:rsidRPr="0010753D" w:rsidTr="005E273B">
        <w:tc>
          <w:tcPr>
            <w:tcW w:w="662" w:type="dxa"/>
          </w:tcPr>
          <w:p w:rsidR="0010753D" w:rsidRPr="00DD51A2" w:rsidRDefault="0010753D" w:rsidP="0010753D">
            <w:pPr>
              <w:ind w:left="1" w:hanging="3"/>
              <w:jc w:val="center"/>
              <w:rPr>
                <w:rFonts w:ascii="Calibri" w:eastAsia="Calibri" w:hAnsi="Calibri" w:cs="Calibri"/>
                <w:bCs/>
                <w:color w:val="000000"/>
                <w:lang w:val="uk-UA"/>
              </w:rPr>
            </w:pPr>
            <w:r>
              <w:rPr>
                <w:rFonts w:ascii="Calibri" w:eastAsia="Calibri" w:hAnsi="Calibri" w:cs="Calibri"/>
                <w:bCs/>
                <w:color w:val="000000"/>
                <w:lang w:val="uk-UA"/>
              </w:rPr>
              <w:t>28</w:t>
            </w:r>
          </w:p>
        </w:tc>
        <w:tc>
          <w:tcPr>
            <w:tcW w:w="8468" w:type="dxa"/>
          </w:tcPr>
          <w:p w:rsidR="0010753D" w:rsidRDefault="0010753D" w:rsidP="0010753D">
            <w:pPr>
              <w:ind w:left="0" w:hanging="2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</w:pPr>
            <w:r w:rsidRPr="008820D2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Тема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 xml:space="preserve"> 10.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  <w:t xml:space="preserve"> Describing problems and situations</w:t>
            </w:r>
          </w:p>
          <w:p w:rsidR="0010753D" w:rsidRPr="0010753D" w:rsidRDefault="0010753D" w:rsidP="0010753D">
            <w:pPr>
              <w:ind w:left="0" w:hanging="2"/>
            </w:pPr>
            <w:r w:rsidRPr="00DD51A2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Практичне завдання: виконання вправ за темою заняття.</w:t>
            </w:r>
          </w:p>
        </w:tc>
        <w:tc>
          <w:tcPr>
            <w:tcW w:w="1290" w:type="dxa"/>
          </w:tcPr>
          <w:p w:rsidR="0010753D" w:rsidRDefault="0010753D" w:rsidP="0010753D">
            <w:pPr>
              <w:ind w:left="0" w:hanging="2"/>
              <w:jc w:val="center"/>
            </w:pPr>
            <w:r w:rsidRPr="00E943DB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10753D" w:rsidRPr="0010753D" w:rsidTr="005E273B">
        <w:tc>
          <w:tcPr>
            <w:tcW w:w="662" w:type="dxa"/>
          </w:tcPr>
          <w:p w:rsidR="0010753D" w:rsidRPr="00DD51A2" w:rsidRDefault="0010753D" w:rsidP="0010753D">
            <w:pPr>
              <w:ind w:left="1" w:hanging="3"/>
              <w:jc w:val="center"/>
              <w:rPr>
                <w:rFonts w:ascii="Calibri" w:eastAsia="Calibri" w:hAnsi="Calibri" w:cs="Calibri"/>
                <w:bCs/>
                <w:color w:val="000000"/>
                <w:lang w:val="uk-UA"/>
              </w:rPr>
            </w:pPr>
            <w:r>
              <w:rPr>
                <w:rFonts w:ascii="Calibri" w:eastAsia="Calibri" w:hAnsi="Calibri" w:cs="Calibri"/>
                <w:bCs/>
                <w:color w:val="000000"/>
                <w:lang w:val="uk-UA"/>
              </w:rPr>
              <w:t>29</w:t>
            </w:r>
          </w:p>
        </w:tc>
        <w:tc>
          <w:tcPr>
            <w:tcW w:w="8468" w:type="dxa"/>
          </w:tcPr>
          <w:p w:rsidR="0010753D" w:rsidRDefault="0010753D" w:rsidP="0010753D">
            <w:pPr>
              <w:ind w:left="0" w:hanging="2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</w:pPr>
            <w:r w:rsidRPr="008820D2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Тема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 xml:space="preserve"> 11.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  <w:t xml:space="preserve"> Comparing, contrasting and evaluating</w:t>
            </w:r>
          </w:p>
          <w:p w:rsidR="0010753D" w:rsidRPr="0010753D" w:rsidRDefault="0010753D" w:rsidP="0010753D">
            <w:pPr>
              <w:ind w:left="0" w:hanging="2"/>
            </w:pPr>
            <w:r w:rsidRPr="00DD51A2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Практичне завдання: виконання вправ за темою заняття.</w:t>
            </w:r>
          </w:p>
        </w:tc>
        <w:tc>
          <w:tcPr>
            <w:tcW w:w="1290" w:type="dxa"/>
          </w:tcPr>
          <w:p w:rsidR="0010753D" w:rsidRDefault="0010753D" w:rsidP="0010753D">
            <w:pPr>
              <w:ind w:left="0" w:hanging="2"/>
              <w:jc w:val="center"/>
            </w:pPr>
            <w:r w:rsidRPr="00E943DB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10753D" w:rsidRPr="0010753D" w:rsidTr="005E273B">
        <w:tc>
          <w:tcPr>
            <w:tcW w:w="662" w:type="dxa"/>
          </w:tcPr>
          <w:p w:rsidR="0010753D" w:rsidRPr="00DD51A2" w:rsidRDefault="0010753D" w:rsidP="0010753D">
            <w:pPr>
              <w:ind w:left="1" w:hanging="3"/>
              <w:jc w:val="center"/>
              <w:rPr>
                <w:rFonts w:ascii="Calibri" w:eastAsia="Calibri" w:hAnsi="Calibri" w:cs="Calibri"/>
                <w:bCs/>
                <w:color w:val="000000"/>
                <w:lang w:val="uk-UA"/>
              </w:rPr>
            </w:pPr>
            <w:r>
              <w:rPr>
                <w:rFonts w:ascii="Calibri" w:eastAsia="Calibri" w:hAnsi="Calibri" w:cs="Calibri"/>
                <w:bCs/>
                <w:color w:val="000000"/>
                <w:lang w:val="uk-UA"/>
              </w:rPr>
              <w:t>30</w:t>
            </w:r>
          </w:p>
        </w:tc>
        <w:tc>
          <w:tcPr>
            <w:tcW w:w="8468" w:type="dxa"/>
          </w:tcPr>
          <w:p w:rsidR="0010753D" w:rsidRDefault="0010753D" w:rsidP="0010753D">
            <w:pPr>
              <w:ind w:left="0" w:hanging="2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</w:pPr>
            <w:r w:rsidRPr="00A05AC4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Тема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  <w:t>12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.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  <w:t xml:space="preserve"> Professional innovations. </w:t>
            </w:r>
            <w:r w:rsidRPr="00871EE1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  <w:t>How Burglar Alarms Work</w:t>
            </w:r>
          </w:p>
          <w:p w:rsidR="0010753D" w:rsidRPr="008820D2" w:rsidRDefault="0010753D" w:rsidP="0010753D">
            <w:pPr>
              <w:ind w:left="0" w:hanging="2"/>
              <w:rPr>
                <w:rFonts w:ascii="Calibri" w:eastAsia="Calibri" w:hAnsi="Calibri" w:cs="Calibri"/>
                <w:bCs/>
                <w:color w:val="000000"/>
                <w:lang w:val="uk-UA"/>
              </w:rPr>
            </w:pPr>
            <w:r w:rsidRPr="00DD51A2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Практичне завдання: виконання вправ за темою заняття.</w:t>
            </w:r>
          </w:p>
        </w:tc>
        <w:tc>
          <w:tcPr>
            <w:tcW w:w="1290" w:type="dxa"/>
          </w:tcPr>
          <w:p w:rsidR="0010753D" w:rsidRDefault="0010753D" w:rsidP="0010753D">
            <w:pPr>
              <w:ind w:left="0" w:hanging="2"/>
              <w:jc w:val="center"/>
            </w:pPr>
            <w:r w:rsidRPr="00E943DB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10753D" w:rsidTr="005E273B">
        <w:tc>
          <w:tcPr>
            <w:tcW w:w="662" w:type="dxa"/>
          </w:tcPr>
          <w:p w:rsidR="0010753D" w:rsidRPr="00DD51A2" w:rsidRDefault="0010753D" w:rsidP="0010753D">
            <w:pPr>
              <w:ind w:left="1" w:hanging="3"/>
              <w:jc w:val="center"/>
              <w:rPr>
                <w:rFonts w:ascii="Calibri" w:eastAsia="Calibri" w:hAnsi="Calibri" w:cs="Calibri"/>
                <w:bCs/>
                <w:color w:val="000000"/>
                <w:lang w:val="uk-UA"/>
              </w:rPr>
            </w:pPr>
            <w:r>
              <w:rPr>
                <w:rFonts w:ascii="Calibri" w:eastAsia="Calibri" w:hAnsi="Calibri" w:cs="Calibri"/>
                <w:bCs/>
                <w:color w:val="000000"/>
                <w:lang w:val="uk-UA"/>
              </w:rPr>
              <w:t>31</w:t>
            </w:r>
          </w:p>
        </w:tc>
        <w:tc>
          <w:tcPr>
            <w:tcW w:w="8468" w:type="dxa"/>
          </w:tcPr>
          <w:p w:rsidR="0010753D" w:rsidRDefault="0010753D" w:rsidP="0010753D">
            <w:pPr>
              <w:ind w:left="0" w:hanging="2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</w:pPr>
            <w:r w:rsidRPr="008820D2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Тема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 xml:space="preserve"> 1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  <w:t xml:space="preserve">Professional innovations. </w:t>
            </w:r>
            <w:r w:rsidRPr="00871EE1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  <w:t>IR Remote Control Theory</w:t>
            </w:r>
          </w:p>
          <w:p w:rsidR="0010753D" w:rsidRPr="0010753D" w:rsidRDefault="0010753D" w:rsidP="0010753D">
            <w:pPr>
              <w:ind w:left="0" w:hanging="2"/>
            </w:pPr>
            <w:r w:rsidRPr="00DD51A2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Практичне завдання: виконання вправ за темою заняття.</w:t>
            </w:r>
          </w:p>
        </w:tc>
        <w:tc>
          <w:tcPr>
            <w:tcW w:w="1290" w:type="dxa"/>
          </w:tcPr>
          <w:p w:rsidR="0010753D" w:rsidRDefault="0010753D" w:rsidP="0010753D">
            <w:pPr>
              <w:ind w:left="0" w:hanging="2"/>
              <w:jc w:val="center"/>
            </w:pPr>
            <w:r w:rsidRPr="00E943DB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10753D" w:rsidTr="005E273B">
        <w:tc>
          <w:tcPr>
            <w:tcW w:w="662" w:type="dxa"/>
          </w:tcPr>
          <w:p w:rsidR="0010753D" w:rsidRPr="00DD51A2" w:rsidRDefault="0010753D" w:rsidP="0010753D">
            <w:pPr>
              <w:ind w:left="1" w:hanging="3"/>
              <w:jc w:val="center"/>
              <w:rPr>
                <w:rFonts w:ascii="Calibri" w:eastAsia="Calibri" w:hAnsi="Calibri" w:cs="Calibri"/>
                <w:bCs/>
                <w:color w:val="000000"/>
                <w:lang w:val="uk-UA"/>
              </w:rPr>
            </w:pPr>
            <w:r>
              <w:rPr>
                <w:rFonts w:ascii="Calibri" w:eastAsia="Calibri" w:hAnsi="Calibri" w:cs="Calibri"/>
                <w:bCs/>
                <w:color w:val="000000"/>
                <w:lang w:val="uk-UA"/>
              </w:rPr>
              <w:t>32</w:t>
            </w:r>
          </w:p>
        </w:tc>
        <w:tc>
          <w:tcPr>
            <w:tcW w:w="8468" w:type="dxa"/>
          </w:tcPr>
          <w:p w:rsidR="0010753D" w:rsidRDefault="0010753D" w:rsidP="0010753D">
            <w:pPr>
              <w:ind w:left="0" w:hanging="2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</w:pPr>
            <w:r w:rsidRPr="008820D2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Тема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 xml:space="preserve"> 1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.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  <w:t xml:space="preserve"> Professional innovations. </w:t>
            </w:r>
            <w:r w:rsidRPr="00871EE1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  <w:t>Radar</w:t>
            </w:r>
          </w:p>
          <w:p w:rsidR="0010753D" w:rsidRPr="0010753D" w:rsidRDefault="0010753D" w:rsidP="0010753D">
            <w:pPr>
              <w:ind w:left="0" w:hanging="2"/>
            </w:pPr>
            <w:r w:rsidRPr="00DD51A2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Практичне завдання: виконання вправ за темою заняття.</w:t>
            </w:r>
          </w:p>
        </w:tc>
        <w:tc>
          <w:tcPr>
            <w:tcW w:w="1290" w:type="dxa"/>
          </w:tcPr>
          <w:p w:rsidR="0010753D" w:rsidRDefault="0010753D" w:rsidP="0010753D">
            <w:pPr>
              <w:ind w:left="0" w:hanging="2"/>
              <w:jc w:val="center"/>
            </w:pPr>
            <w:r w:rsidRPr="00E943DB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10753D" w:rsidTr="005E273B">
        <w:tc>
          <w:tcPr>
            <w:tcW w:w="662" w:type="dxa"/>
          </w:tcPr>
          <w:p w:rsidR="0010753D" w:rsidRPr="00DD51A2" w:rsidRDefault="0010753D" w:rsidP="0010753D">
            <w:pPr>
              <w:ind w:left="1" w:hanging="3"/>
              <w:jc w:val="center"/>
              <w:rPr>
                <w:rFonts w:ascii="Calibri" w:eastAsia="Calibri" w:hAnsi="Calibri" w:cs="Calibri"/>
                <w:bCs/>
                <w:color w:val="000000"/>
                <w:lang w:val="uk-UA"/>
              </w:rPr>
            </w:pPr>
            <w:r>
              <w:rPr>
                <w:rFonts w:ascii="Calibri" w:eastAsia="Calibri" w:hAnsi="Calibri" w:cs="Calibri"/>
                <w:bCs/>
                <w:color w:val="000000"/>
                <w:lang w:val="uk-UA"/>
              </w:rPr>
              <w:t>33</w:t>
            </w:r>
          </w:p>
        </w:tc>
        <w:tc>
          <w:tcPr>
            <w:tcW w:w="8468" w:type="dxa"/>
          </w:tcPr>
          <w:p w:rsidR="0010753D" w:rsidRDefault="0010753D" w:rsidP="0010753D">
            <w:pPr>
              <w:ind w:left="0" w:hanging="2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</w:pPr>
            <w:r w:rsidRPr="008820D2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Тема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 xml:space="preserve"> 1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.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  <w:t xml:space="preserve"> Professional innovations. </w:t>
            </w:r>
            <w:r w:rsidRPr="00871EE1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  <w:t>Electronic components</w:t>
            </w:r>
          </w:p>
          <w:p w:rsidR="0010753D" w:rsidRPr="0010753D" w:rsidRDefault="0010753D" w:rsidP="0010753D">
            <w:pPr>
              <w:ind w:left="0" w:hanging="2"/>
            </w:pPr>
            <w:r w:rsidRPr="00DD51A2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Практичне завдання: виконання вправ за темою заняття.</w:t>
            </w:r>
          </w:p>
        </w:tc>
        <w:tc>
          <w:tcPr>
            <w:tcW w:w="1290" w:type="dxa"/>
          </w:tcPr>
          <w:p w:rsidR="0010753D" w:rsidRDefault="0010753D" w:rsidP="0010753D">
            <w:pPr>
              <w:ind w:left="0" w:hanging="2"/>
              <w:jc w:val="center"/>
            </w:pPr>
            <w:r w:rsidRPr="00E943DB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10753D" w:rsidTr="002B2E54">
        <w:tc>
          <w:tcPr>
            <w:tcW w:w="662" w:type="dxa"/>
          </w:tcPr>
          <w:p w:rsidR="0010753D" w:rsidRPr="00DD51A2" w:rsidRDefault="0010753D" w:rsidP="0010753D">
            <w:pPr>
              <w:ind w:left="1" w:hanging="3"/>
              <w:jc w:val="center"/>
              <w:rPr>
                <w:rFonts w:ascii="Calibri" w:eastAsia="Calibri" w:hAnsi="Calibri" w:cs="Calibri"/>
                <w:bCs/>
                <w:color w:val="000000"/>
                <w:lang w:val="uk-UA"/>
              </w:rPr>
            </w:pPr>
            <w:r>
              <w:rPr>
                <w:rFonts w:ascii="Calibri" w:eastAsia="Calibri" w:hAnsi="Calibri" w:cs="Calibri"/>
                <w:bCs/>
                <w:color w:val="000000"/>
                <w:lang w:val="uk-UA"/>
              </w:rPr>
              <w:t>34</w:t>
            </w:r>
          </w:p>
        </w:tc>
        <w:tc>
          <w:tcPr>
            <w:tcW w:w="8468" w:type="dxa"/>
            <w:vAlign w:val="center"/>
          </w:tcPr>
          <w:p w:rsidR="0010753D" w:rsidRPr="0010753D" w:rsidRDefault="0010753D" w:rsidP="0010753D">
            <w:pPr>
              <w:spacing w:line="240" w:lineRule="auto"/>
              <w:ind w:left="0" w:hanging="2"/>
              <w:rPr>
                <w:rFonts w:ascii="Calibri" w:hAnsi="Calibri" w:cs="Calibri"/>
                <w:bCs/>
                <w:color w:val="000000"/>
                <w:sz w:val="24"/>
                <w:szCs w:val="24"/>
                <w:lang w:val="uk-UA"/>
              </w:rPr>
            </w:pPr>
            <w:r w:rsidRPr="0010753D">
              <w:rPr>
                <w:rFonts w:ascii="Calibri" w:hAnsi="Calibri" w:cs="Calibri"/>
                <w:bCs/>
                <w:color w:val="000000"/>
                <w:sz w:val="24"/>
                <w:szCs w:val="24"/>
                <w:lang w:val="uk-UA"/>
              </w:rPr>
              <w:t>Повторення. Підготовка до підсумкового тесту.</w:t>
            </w:r>
          </w:p>
        </w:tc>
        <w:tc>
          <w:tcPr>
            <w:tcW w:w="1290" w:type="dxa"/>
          </w:tcPr>
          <w:p w:rsidR="0010753D" w:rsidRDefault="0010753D" w:rsidP="0010753D">
            <w:pPr>
              <w:ind w:left="0" w:hanging="2"/>
              <w:jc w:val="center"/>
            </w:pPr>
            <w:r w:rsidRPr="00E943DB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10753D" w:rsidTr="002B2E54">
        <w:tc>
          <w:tcPr>
            <w:tcW w:w="662" w:type="dxa"/>
          </w:tcPr>
          <w:p w:rsidR="0010753D" w:rsidRPr="00DD51A2" w:rsidRDefault="0010753D" w:rsidP="0010753D">
            <w:pPr>
              <w:ind w:left="1" w:hanging="3"/>
              <w:jc w:val="center"/>
              <w:rPr>
                <w:rFonts w:ascii="Calibri" w:eastAsia="Calibri" w:hAnsi="Calibri" w:cs="Calibri"/>
                <w:bCs/>
                <w:color w:val="000000"/>
                <w:lang w:val="uk-UA"/>
              </w:rPr>
            </w:pPr>
            <w:r>
              <w:rPr>
                <w:rFonts w:ascii="Calibri" w:eastAsia="Calibri" w:hAnsi="Calibri" w:cs="Calibri"/>
                <w:bCs/>
                <w:color w:val="000000"/>
                <w:lang w:val="uk-UA"/>
              </w:rPr>
              <w:t>35</w:t>
            </w:r>
          </w:p>
        </w:tc>
        <w:tc>
          <w:tcPr>
            <w:tcW w:w="8468" w:type="dxa"/>
            <w:vAlign w:val="center"/>
          </w:tcPr>
          <w:p w:rsidR="0010753D" w:rsidRPr="0010753D" w:rsidRDefault="0010753D" w:rsidP="0010753D">
            <w:pPr>
              <w:spacing w:line="240" w:lineRule="auto"/>
              <w:ind w:left="0" w:hanging="2"/>
              <w:rPr>
                <w:rFonts w:ascii="Calibri" w:hAnsi="Calibri" w:cs="Calibri"/>
                <w:bCs/>
                <w:color w:val="000000"/>
                <w:sz w:val="24"/>
                <w:szCs w:val="24"/>
                <w:lang w:val="uk-UA"/>
              </w:rPr>
            </w:pPr>
            <w:r w:rsidRPr="0010753D">
              <w:rPr>
                <w:rFonts w:ascii="Calibri" w:hAnsi="Calibri" w:cs="Calibri"/>
                <w:bCs/>
                <w:color w:val="000000"/>
                <w:sz w:val="24"/>
                <w:szCs w:val="24"/>
                <w:lang w:val="uk-UA"/>
              </w:rPr>
              <w:t>Підсумковий тест</w:t>
            </w:r>
          </w:p>
        </w:tc>
        <w:tc>
          <w:tcPr>
            <w:tcW w:w="1290" w:type="dxa"/>
          </w:tcPr>
          <w:p w:rsidR="0010753D" w:rsidRDefault="0010753D" w:rsidP="0010753D">
            <w:pPr>
              <w:ind w:left="0" w:hanging="2"/>
              <w:jc w:val="center"/>
            </w:pPr>
            <w:r w:rsidRPr="00E943DB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10753D" w:rsidTr="002B2E54">
        <w:tc>
          <w:tcPr>
            <w:tcW w:w="662" w:type="dxa"/>
          </w:tcPr>
          <w:p w:rsidR="0010753D" w:rsidRPr="00DD51A2" w:rsidRDefault="0010753D" w:rsidP="0010753D">
            <w:pPr>
              <w:ind w:left="1" w:hanging="3"/>
              <w:jc w:val="center"/>
              <w:rPr>
                <w:rFonts w:ascii="Calibri" w:eastAsia="Calibri" w:hAnsi="Calibri" w:cs="Calibri"/>
                <w:bCs/>
                <w:color w:val="000000"/>
                <w:lang w:val="uk-UA"/>
              </w:rPr>
            </w:pPr>
            <w:r>
              <w:rPr>
                <w:rFonts w:ascii="Calibri" w:eastAsia="Calibri" w:hAnsi="Calibri" w:cs="Calibri"/>
                <w:bCs/>
                <w:color w:val="000000"/>
                <w:lang w:val="uk-UA"/>
              </w:rPr>
              <w:t>36</w:t>
            </w:r>
          </w:p>
        </w:tc>
        <w:tc>
          <w:tcPr>
            <w:tcW w:w="8468" w:type="dxa"/>
            <w:vAlign w:val="center"/>
          </w:tcPr>
          <w:p w:rsidR="0010753D" w:rsidRPr="0010753D" w:rsidRDefault="0010753D" w:rsidP="0010753D">
            <w:pPr>
              <w:spacing w:line="240" w:lineRule="auto"/>
              <w:ind w:left="0" w:hanging="2"/>
              <w:rPr>
                <w:rFonts w:ascii="Calibri" w:hAnsi="Calibri" w:cs="Calibri"/>
                <w:bCs/>
                <w:color w:val="000000"/>
                <w:sz w:val="24"/>
                <w:szCs w:val="24"/>
                <w:lang w:val="uk-UA"/>
              </w:rPr>
            </w:pPr>
            <w:r w:rsidRPr="0010753D">
              <w:rPr>
                <w:rFonts w:ascii="Calibri" w:hAnsi="Calibri" w:cs="Calibri"/>
                <w:bCs/>
                <w:color w:val="000000"/>
                <w:sz w:val="24"/>
                <w:szCs w:val="24"/>
                <w:lang w:val="uk-UA"/>
              </w:rPr>
              <w:t>Залік</w:t>
            </w:r>
          </w:p>
        </w:tc>
        <w:tc>
          <w:tcPr>
            <w:tcW w:w="1290" w:type="dxa"/>
          </w:tcPr>
          <w:p w:rsidR="0010753D" w:rsidRPr="00E943DB" w:rsidRDefault="0010753D" w:rsidP="0010753D">
            <w:pPr>
              <w:ind w:left="0" w:hanging="2"/>
              <w:jc w:val="center"/>
              <w:rPr>
                <w:rFonts w:ascii="Calibri" w:eastAsia="Calibri" w:hAnsi="Calibri" w:cs="Calibri"/>
                <w:bCs/>
                <w:color w:val="000000"/>
                <w:lang w:val="uk-UA"/>
              </w:rPr>
            </w:pPr>
            <w:r w:rsidRPr="00E943DB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10753D" w:rsidRPr="0010753D" w:rsidTr="001510D4">
        <w:tc>
          <w:tcPr>
            <w:tcW w:w="9130" w:type="dxa"/>
            <w:gridSpan w:val="2"/>
          </w:tcPr>
          <w:p w:rsidR="0010753D" w:rsidRPr="0010753D" w:rsidRDefault="0010753D" w:rsidP="0010753D">
            <w:pPr>
              <w:spacing w:line="240" w:lineRule="auto"/>
              <w:ind w:left="1" w:hanging="3"/>
              <w:jc w:val="right"/>
              <w:rPr>
                <w:rFonts w:ascii="Calibri" w:hAnsi="Calibri" w:cs="Calibri"/>
                <w:b/>
                <w:color w:val="000000"/>
                <w:lang w:val="uk-UA"/>
              </w:rPr>
            </w:pPr>
            <w:r w:rsidRPr="0010753D">
              <w:rPr>
                <w:rFonts w:ascii="Calibri" w:hAnsi="Calibri" w:cs="Calibri"/>
                <w:b/>
                <w:color w:val="000000"/>
                <w:lang w:val="uk-UA"/>
              </w:rPr>
              <w:t>ВСЬОГО:</w:t>
            </w:r>
          </w:p>
        </w:tc>
        <w:tc>
          <w:tcPr>
            <w:tcW w:w="1290" w:type="dxa"/>
          </w:tcPr>
          <w:p w:rsidR="0010753D" w:rsidRPr="0010753D" w:rsidRDefault="0010753D" w:rsidP="0010753D">
            <w:pPr>
              <w:ind w:left="1" w:hanging="3"/>
              <w:jc w:val="center"/>
              <w:rPr>
                <w:rFonts w:ascii="Calibri" w:eastAsia="Calibri" w:hAnsi="Calibri" w:cs="Calibri"/>
                <w:b/>
                <w:color w:val="000000"/>
                <w:lang w:val="uk-UA"/>
              </w:rPr>
            </w:pPr>
            <w:r w:rsidRPr="0010753D">
              <w:rPr>
                <w:rFonts w:ascii="Calibri" w:eastAsia="Calibri" w:hAnsi="Calibri" w:cs="Calibri"/>
                <w:b/>
                <w:color w:val="000000"/>
                <w:lang w:val="uk-UA"/>
              </w:rPr>
              <w:t>72</w:t>
            </w:r>
          </w:p>
        </w:tc>
      </w:tr>
    </w:tbl>
    <w:p w:rsidR="00446E4B" w:rsidRDefault="00446E4B" w:rsidP="0010753D">
      <w:pPr>
        <w:pStyle w:val="1"/>
        <w:keepNext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b/>
          <w:color w:val="002060"/>
        </w:rPr>
      </w:pPr>
    </w:p>
    <w:p w:rsidR="00863F60" w:rsidRPr="007B6864" w:rsidRDefault="00D5408E">
      <w:pPr>
        <w:pStyle w:val="1"/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b/>
          <w:color w:val="002060"/>
        </w:rPr>
      </w:pPr>
      <w:r w:rsidRPr="007B6864">
        <w:rPr>
          <w:rFonts w:ascii="Calibri" w:eastAsia="Calibri" w:hAnsi="Calibri" w:cs="Calibri"/>
          <w:b/>
          <w:color w:val="002060"/>
        </w:rPr>
        <w:t>Методика опанування навчальної дисципліни (освітнього компонента)</w:t>
      </w:r>
    </w:p>
    <w:p w:rsidR="00FB0966" w:rsidRPr="00C425DD" w:rsidRDefault="00FB0966" w:rsidP="00FB0966">
      <w:pPr>
        <w:pStyle w:val="2"/>
        <w:suppressAutoHyphens w:val="0"/>
        <w:spacing w:line="240" w:lineRule="auto"/>
        <w:ind w:leftChars="0" w:left="0" w:firstLineChars="0" w:firstLine="709"/>
        <w:jc w:val="both"/>
        <w:textAlignment w:val="auto"/>
        <w:outlineLvl w:val="9"/>
        <w:rPr>
          <w:rFonts w:ascii="Calibri" w:eastAsia="Calibri" w:hAnsi="Calibri" w:cs="Calibri"/>
          <w:position w:val="0"/>
        </w:rPr>
      </w:pPr>
      <w:r w:rsidRPr="00C425DD">
        <w:rPr>
          <w:rFonts w:ascii="Calibri" w:eastAsia="Calibri" w:hAnsi="Calibri" w:cs="Calibri"/>
          <w:position w:val="0"/>
        </w:rPr>
        <w:t>Загальний методичний підхід до викладання навчальної дисципліни «</w:t>
      </w:r>
      <w:r w:rsidR="00446E4B" w:rsidRPr="00446E4B">
        <w:rPr>
          <w:rFonts w:ascii="Calibri" w:eastAsia="Calibri" w:hAnsi="Calibri" w:cs="Calibri"/>
          <w:position w:val="0"/>
        </w:rPr>
        <w:t>Практичний курс іноземної мови для ділової комунікації</w:t>
      </w:r>
      <w:r w:rsidRPr="00C425DD">
        <w:rPr>
          <w:rFonts w:ascii="Calibri" w:eastAsia="Calibri" w:hAnsi="Calibri" w:cs="Calibri"/>
          <w:position w:val="0"/>
        </w:rPr>
        <w:t>» визначається як комунікативно-когнітивний та професійно орієнтований, згідно з яким у центрі освітнього процесу знаходиться студент – суб’єкт навчання і майбутній фахівець.</w:t>
      </w:r>
    </w:p>
    <w:p w:rsidR="002C0C20" w:rsidRPr="00C425DD" w:rsidRDefault="002C0C20" w:rsidP="00FB0966">
      <w:pPr>
        <w:pStyle w:val="2"/>
        <w:suppressAutoHyphens w:val="0"/>
        <w:spacing w:line="240" w:lineRule="auto"/>
        <w:ind w:leftChars="0" w:left="0" w:firstLineChars="0" w:firstLine="709"/>
        <w:jc w:val="both"/>
        <w:textAlignment w:val="auto"/>
        <w:outlineLvl w:val="9"/>
        <w:rPr>
          <w:rFonts w:ascii="Calibri" w:eastAsia="Calibri" w:hAnsi="Calibri" w:cs="Calibri"/>
          <w:position w:val="0"/>
        </w:rPr>
      </w:pPr>
      <w:r w:rsidRPr="00C425DD">
        <w:rPr>
          <w:rFonts w:ascii="Calibri" w:eastAsia="Calibri" w:hAnsi="Calibri" w:cs="Calibri"/>
          <w:position w:val="0"/>
        </w:rPr>
        <w:t>Основною методикою викладання є комунікативна методика, яка передбачає навчання іноземної мови як вмінню і засобу спілкування в професійному середовищі з використанням автентичних професійно орієнтованих матеріалів.</w:t>
      </w:r>
    </w:p>
    <w:p w:rsidR="00FB0966" w:rsidRPr="00C425DD" w:rsidRDefault="00FB0966" w:rsidP="00FB0966">
      <w:pPr>
        <w:pStyle w:val="2"/>
        <w:suppressAutoHyphens w:val="0"/>
        <w:spacing w:line="240" w:lineRule="auto"/>
        <w:ind w:leftChars="0" w:left="0" w:firstLineChars="0" w:firstLine="709"/>
        <w:jc w:val="both"/>
        <w:textAlignment w:val="auto"/>
        <w:outlineLvl w:val="9"/>
        <w:rPr>
          <w:rFonts w:ascii="Calibri" w:eastAsia="Calibri" w:hAnsi="Calibri" w:cs="Calibri"/>
          <w:position w:val="0"/>
        </w:rPr>
      </w:pPr>
      <w:r w:rsidRPr="00C425DD">
        <w:rPr>
          <w:rFonts w:ascii="Calibri" w:eastAsia="Calibri" w:hAnsi="Calibri" w:cs="Calibri"/>
          <w:position w:val="0"/>
        </w:rPr>
        <w:t xml:space="preserve">Робота на практичних заняттях спрямована на здобуття знань, розвиток та вдосконалення навичок і умінь спілкування в іншомовному професійному середовищі, ефективне опрацювання автентичних професійно орієнтованих джерел, розвиток і вдосконалення навичок і умінь іншомовної професійної письмової комунікації.  </w:t>
      </w:r>
    </w:p>
    <w:p w:rsidR="00FB0966" w:rsidRPr="00C425DD" w:rsidRDefault="00FB0966" w:rsidP="008C359C">
      <w:pPr>
        <w:pStyle w:val="1"/>
        <w:ind w:firstLine="709"/>
        <w:jc w:val="both"/>
        <w:rPr>
          <w:rFonts w:ascii="Calibri" w:eastAsia="Calibri" w:hAnsi="Calibri" w:cs="Calibri"/>
        </w:rPr>
      </w:pPr>
    </w:p>
    <w:p w:rsidR="00863F60" w:rsidRPr="00C425DD" w:rsidRDefault="00D5408E">
      <w:pPr>
        <w:pStyle w:val="1"/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Calibri" w:eastAsia="Calibri" w:hAnsi="Calibri" w:cs="Calibri"/>
          <w:b/>
          <w:color w:val="002060"/>
        </w:rPr>
      </w:pPr>
      <w:r w:rsidRPr="00C425DD">
        <w:rPr>
          <w:rFonts w:ascii="Calibri" w:eastAsia="Calibri" w:hAnsi="Calibri" w:cs="Calibri"/>
          <w:b/>
          <w:color w:val="002060"/>
        </w:rPr>
        <w:t>Самостійна робота студента</w:t>
      </w:r>
    </w:p>
    <w:p w:rsidR="00FB0966" w:rsidRPr="00C425DD" w:rsidRDefault="00D5408E" w:rsidP="00FB0966">
      <w:pPr>
        <w:pStyle w:val="1"/>
        <w:ind w:firstLine="709"/>
        <w:jc w:val="both"/>
        <w:rPr>
          <w:rFonts w:ascii="Calibri" w:eastAsia="Calibri" w:hAnsi="Calibri" w:cs="Calibri"/>
        </w:rPr>
      </w:pPr>
      <w:r w:rsidRPr="00C425DD">
        <w:rPr>
          <w:rFonts w:ascii="Calibri" w:eastAsia="Calibri" w:hAnsi="Calibri" w:cs="Calibri"/>
        </w:rPr>
        <w:t xml:space="preserve">Самостійна робота здобувача є основним засобом засвоєння навчального матеріалу у вільний від навчальних занять час і включає: опрацювання додаткового матеріалу, підготовку до практичних занять, виконання індивідуальних завдань </w:t>
      </w:r>
      <w:r w:rsidR="00FB0966" w:rsidRPr="00C425DD">
        <w:rPr>
          <w:rFonts w:ascii="Calibri" w:eastAsia="Calibri" w:hAnsi="Calibri" w:cs="Calibri"/>
        </w:rPr>
        <w:t xml:space="preserve">(реферат, доповідь за фахом, виконання завдань на платформі Sikorsky). </w:t>
      </w:r>
    </w:p>
    <w:p w:rsidR="00FB0966" w:rsidRPr="00C425DD" w:rsidRDefault="00FB0966" w:rsidP="00FB0966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709"/>
        <w:jc w:val="both"/>
        <w:rPr>
          <w:rFonts w:ascii="Calibri" w:eastAsia="Calibri" w:hAnsi="Calibri" w:cs="Calibri"/>
          <w:color w:val="000000"/>
          <w:lang w:val="uk-UA"/>
        </w:rPr>
      </w:pPr>
      <w:r w:rsidRPr="00C425DD">
        <w:rPr>
          <w:rFonts w:ascii="Calibri" w:eastAsia="Calibri" w:hAnsi="Calibri" w:cs="Calibri"/>
          <w:b/>
          <w:color w:val="000000"/>
          <w:lang w:val="uk-UA"/>
        </w:rPr>
        <w:t>Метою</w:t>
      </w:r>
      <w:r w:rsidRPr="00C425DD">
        <w:rPr>
          <w:rFonts w:ascii="Calibri" w:eastAsia="Calibri" w:hAnsi="Calibri" w:cs="Calibri"/>
          <w:color w:val="000000"/>
          <w:lang w:val="uk-UA"/>
        </w:rPr>
        <w:t xml:space="preserve"> підготовки реферату є:</w:t>
      </w:r>
    </w:p>
    <w:p w:rsidR="00FB0966" w:rsidRPr="00C425DD" w:rsidRDefault="00FB0966" w:rsidP="00FB096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Chars="0" w:left="0" w:firstLineChars="0" w:firstLine="709"/>
        <w:jc w:val="both"/>
        <w:textDirection w:val="lrTb"/>
        <w:textAlignment w:val="auto"/>
        <w:outlineLvl w:val="9"/>
        <w:rPr>
          <w:rFonts w:ascii="Calibri" w:eastAsia="Calibri" w:hAnsi="Calibri" w:cs="Calibri"/>
          <w:color w:val="000000"/>
          <w:lang w:val="uk-UA"/>
        </w:rPr>
      </w:pPr>
      <w:r w:rsidRPr="00C425DD">
        <w:rPr>
          <w:rFonts w:ascii="Calibri" w:eastAsia="Calibri" w:hAnsi="Calibri" w:cs="Calibri"/>
          <w:color w:val="000000"/>
          <w:lang w:val="uk-UA"/>
        </w:rPr>
        <w:lastRenderedPageBreak/>
        <w:t>поглиблення і розширення теоретичних знань студентів з окремих дисциплін циклу професійної підготовки завдяки пошуку й аналізу іншомовної наукової літератури та джерел у мережі Інтернет;</w:t>
      </w:r>
    </w:p>
    <w:p w:rsidR="00FB0966" w:rsidRPr="00C425DD" w:rsidRDefault="00FB0966" w:rsidP="00FB096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Chars="0" w:left="0" w:firstLineChars="0" w:firstLine="709"/>
        <w:jc w:val="both"/>
        <w:textDirection w:val="lrTb"/>
        <w:textAlignment w:val="auto"/>
        <w:outlineLvl w:val="9"/>
        <w:rPr>
          <w:rFonts w:ascii="Calibri" w:eastAsia="Calibri" w:hAnsi="Calibri" w:cs="Calibri"/>
          <w:color w:val="000000"/>
          <w:lang w:val="uk-UA"/>
        </w:rPr>
      </w:pPr>
      <w:r w:rsidRPr="00C425DD">
        <w:rPr>
          <w:rFonts w:ascii="Calibri" w:eastAsia="Calibri" w:hAnsi="Calibri" w:cs="Calibri"/>
          <w:lang w:val="uk-UA"/>
        </w:rPr>
        <w:t xml:space="preserve">розвиток та </w:t>
      </w:r>
      <w:r w:rsidRPr="00C425DD">
        <w:rPr>
          <w:rFonts w:ascii="Calibri" w:eastAsia="Calibri" w:hAnsi="Calibri" w:cs="Calibri"/>
          <w:color w:val="000000"/>
          <w:lang w:val="uk-UA"/>
        </w:rPr>
        <w:t xml:space="preserve">удосконалення </w:t>
      </w:r>
      <w:r w:rsidRPr="00C425DD">
        <w:rPr>
          <w:rFonts w:ascii="Calibri" w:eastAsia="Calibri" w:hAnsi="Calibri" w:cs="Calibri"/>
          <w:lang w:val="uk-UA"/>
        </w:rPr>
        <w:t>навичок і умінь</w:t>
      </w:r>
      <w:r w:rsidRPr="00C425DD">
        <w:rPr>
          <w:rFonts w:ascii="Calibri" w:eastAsia="Calibri" w:hAnsi="Calibri" w:cs="Calibri"/>
          <w:color w:val="000000"/>
          <w:lang w:val="uk-UA"/>
        </w:rPr>
        <w:t xml:space="preserve"> читання фахової літератури </w:t>
      </w:r>
      <w:r w:rsidRPr="00C425DD">
        <w:rPr>
          <w:rFonts w:ascii="Calibri" w:eastAsia="Calibri" w:hAnsi="Calibri" w:cs="Calibri"/>
          <w:lang w:val="uk-UA"/>
        </w:rPr>
        <w:t>у таких видах читання, як</w:t>
      </w:r>
      <w:r w:rsidRPr="00C425DD">
        <w:rPr>
          <w:rFonts w:ascii="Calibri" w:eastAsia="Calibri" w:hAnsi="Calibri" w:cs="Calibri"/>
          <w:color w:val="000000"/>
          <w:lang w:val="uk-UA"/>
        </w:rPr>
        <w:t xml:space="preserve"> вибіркове читання та </w:t>
      </w:r>
      <w:r w:rsidRPr="00C425DD">
        <w:rPr>
          <w:rFonts w:ascii="Calibri" w:eastAsia="Calibri" w:hAnsi="Calibri" w:cs="Calibri"/>
          <w:lang w:val="uk-UA"/>
        </w:rPr>
        <w:t>оглядове</w:t>
      </w:r>
      <w:r w:rsidRPr="00C425DD">
        <w:rPr>
          <w:rFonts w:ascii="Calibri" w:eastAsia="Calibri" w:hAnsi="Calibri" w:cs="Calibri"/>
          <w:color w:val="000000"/>
          <w:lang w:val="uk-UA"/>
        </w:rPr>
        <w:t>;</w:t>
      </w:r>
    </w:p>
    <w:p w:rsidR="00FB0966" w:rsidRPr="00C425DD" w:rsidRDefault="00FB0966" w:rsidP="00FB096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Chars="0" w:left="0" w:firstLineChars="0" w:firstLine="709"/>
        <w:jc w:val="both"/>
        <w:textDirection w:val="lrTb"/>
        <w:textAlignment w:val="auto"/>
        <w:outlineLvl w:val="9"/>
        <w:rPr>
          <w:rFonts w:ascii="Calibri" w:eastAsia="Calibri" w:hAnsi="Calibri" w:cs="Calibri"/>
          <w:color w:val="000000"/>
          <w:lang w:val="uk-UA"/>
        </w:rPr>
      </w:pPr>
      <w:r w:rsidRPr="00C425DD">
        <w:rPr>
          <w:rFonts w:ascii="Calibri" w:eastAsia="Calibri" w:hAnsi="Calibri" w:cs="Calibri"/>
          <w:lang w:val="uk-UA"/>
        </w:rPr>
        <w:t>розвиток та удосконалення навичок і умінь</w:t>
      </w:r>
      <w:r w:rsidRPr="00C425DD">
        <w:rPr>
          <w:rFonts w:ascii="Calibri" w:eastAsia="Calibri" w:hAnsi="Calibri" w:cs="Calibri"/>
          <w:color w:val="000000"/>
          <w:lang w:val="uk-UA"/>
        </w:rPr>
        <w:t xml:space="preserve"> самостійної роботи з іншомовною навчальною та науковою літературою;</w:t>
      </w:r>
    </w:p>
    <w:p w:rsidR="00FB0966" w:rsidRPr="00C425DD" w:rsidRDefault="00FB0966" w:rsidP="00FB096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Chars="0" w:left="0" w:firstLineChars="0" w:firstLine="709"/>
        <w:jc w:val="both"/>
        <w:textDirection w:val="lrTb"/>
        <w:textAlignment w:val="auto"/>
        <w:outlineLvl w:val="9"/>
        <w:rPr>
          <w:rFonts w:ascii="Calibri" w:eastAsia="Calibri" w:hAnsi="Calibri" w:cs="Calibri"/>
          <w:color w:val="000000"/>
          <w:lang w:val="uk-UA"/>
        </w:rPr>
      </w:pPr>
      <w:r w:rsidRPr="00C425DD">
        <w:rPr>
          <w:rFonts w:ascii="Calibri" w:eastAsia="Calibri" w:hAnsi="Calibri" w:cs="Calibri"/>
          <w:color w:val="000000"/>
          <w:lang w:val="uk-UA"/>
        </w:rPr>
        <w:t xml:space="preserve">реалізація міждисциплінарних зв’язків; </w:t>
      </w:r>
    </w:p>
    <w:p w:rsidR="00FB0966" w:rsidRPr="00C425DD" w:rsidRDefault="00FB0966" w:rsidP="00FB096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Chars="0" w:left="0" w:firstLineChars="0" w:firstLine="709"/>
        <w:jc w:val="both"/>
        <w:textDirection w:val="lrTb"/>
        <w:textAlignment w:val="auto"/>
        <w:outlineLvl w:val="9"/>
        <w:rPr>
          <w:rFonts w:ascii="Calibri" w:eastAsia="Calibri" w:hAnsi="Calibri" w:cs="Calibri"/>
          <w:lang w:val="uk-UA"/>
        </w:rPr>
      </w:pPr>
      <w:r w:rsidRPr="00C425DD">
        <w:rPr>
          <w:rFonts w:ascii="Calibri" w:eastAsia="Calibri" w:hAnsi="Calibri" w:cs="Calibri"/>
          <w:lang w:val="uk-UA"/>
        </w:rPr>
        <w:t xml:space="preserve">розвиток та удосконалення навичок і умінь </w:t>
      </w:r>
      <w:r w:rsidRPr="00C425DD">
        <w:rPr>
          <w:rFonts w:ascii="Calibri" w:eastAsia="Calibri" w:hAnsi="Calibri" w:cs="Calibri"/>
          <w:color w:val="000000"/>
          <w:lang w:val="uk-UA"/>
        </w:rPr>
        <w:t>структурува</w:t>
      </w:r>
      <w:r w:rsidRPr="00C425DD">
        <w:rPr>
          <w:rFonts w:ascii="Calibri" w:eastAsia="Calibri" w:hAnsi="Calibri" w:cs="Calibri"/>
          <w:lang w:val="uk-UA"/>
        </w:rPr>
        <w:t>ння</w:t>
      </w:r>
      <w:r w:rsidRPr="00C425DD">
        <w:rPr>
          <w:rFonts w:ascii="Calibri" w:eastAsia="Calibri" w:hAnsi="Calibri" w:cs="Calibri"/>
          <w:color w:val="000000"/>
          <w:lang w:val="uk-UA"/>
        </w:rPr>
        <w:t>, логічного виклад</w:t>
      </w:r>
      <w:r w:rsidRPr="00C425DD">
        <w:rPr>
          <w:rFonts w:ascii="Calibri" w:eastAsia="Calibri" w:hAnsi="Calibri" w:cs="Calibri"/>
          <w:lang w:val="uk-UA"/>
        </w:rPr>
        <w:t>ення</w:t>
      </w:r>
      <w:r w:rsidRPr="00C425DD">
        <w:rPr>
          <w:rFonts w:ascii="Calibri" w:eastAsia="Calibri" w:hAnsi="Calibri" w:cs="Calibri"/>
          <w:color w:val="000000"/>
          <w:lang w:val="uk-UA"/>
        </w:rPr>
        <w:t xml:space="preserve"> та аналізу тексту; </w:t>
      </w:r>
    </w:p>
    <w:p w:rsidR="00FB0966" w:rsidRPr="00C425DD" w:rsidRDefault="00FB0966" w:rsidP="00FB096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Chars="0" w:left="0" w:firstLineChars="0" w:firstLine="709"/>
        <w:jc w:val="both"/>
        <w:textDirection w:val="lrTb"/>
        <w:textAlignment w:val="auto"/>
        <w:outlineLvl w:val="9"/>
        <w:rPr>
          <w:rFonts w:ascii="Calibri" w:eastAsia="Calibri" w:hAnsi="Calibri" w:cs="Calibri"/>
          <w:lang w:val="uk-UA"/>
        </w:rPr>
      </w:pPr>
      <w:r w:rsidRPr="00C425DD">
        <w:rPr>
          <w:rFonts w:ascii="Calibri" w:eastAsia="Calibri" w:hAnsi="Calibri" w:cs="Calibri"/>
          <w:color w:val="000000"/>
          <w:lang w:val="uk-UA"/>
        </w:rPr>
        <w:t>стимулювання професійної мотивації студентів тощо.</w:t>
      </w:r>
    </w:p>
    <w:p w:rsidR="00863F60" w:rsidRPr="00C425DD" w:rsidRDefault="00D5408E">
      <w:pPr>
        <w:pStyle w:val="1"/>
        <w:keepNext/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before="120"/>
        <w:ind w:left="720" w:hanging="360"/>
        <w:jc w:val="center"/>
        <w:rPr>
          <w:rFonts w:ascii="Calibri" w:eastAsia="Calibri" w:hAnsi="Calibri" w:cs="Calibri"/>
          <w:b/>
          <w:color w:val="002060"/>
        </w:rPr>
      </w:pPr>
      <w:r w:rsidRPr="00C425DD">
        <w:rPr>
          <w:rFonts w:ascii="Calibri" w:eastAsia="Calibri" w:hAnsi="Calibri" w:cs="Calibri"/>
          <w:b/>
          <w:color w:val="002060"/>
        </w:rPr>
        <w:t>Політика та контроль</w:t>
      </w:r>
    </w:p>
    <w:p w:rsidR="00863F60" w:rsidRPr="00C425DD" w:rsidRDefault="00D5408E">
      <w:pPr>
        <w:pStyle w:val="1"/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b/>
          <w:color w:val="002060"/>
        </w:rPr>
      </w:pPr>
      <w:r w:rsidRPr="00C425DD">
        <w:rPr>
          <w:rFonts w:ascii="Calibri" w:eastAsia="Calibri" w:hAnsi="Calibri" w:cs="Calibri"/>
          <w:b/>
          <w:color w:val="002060"/>
        </w:rPr>
        <w:t>Політика навчальної дисципліни (освітнього компонента)</w:t>
      </w:r>
    </w:p>
    <w:p w:rsidR="005B1BD5" w:rsidRPr="00C425DD" w:rsidRDefault="005B1BD5" w:rsidP="00617DE4">
      <w:pPr>
        <w:pStyle w:val="2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0" w:firstLineChars="0" w:firstLine="709"/>
        <w:jc w:val="both"/>
        <w:textAlignment w:val="auto"/>
        <w:outlineLvl w:val="9"/>
        <w:rPr>
          <w:rFonts w:ascii="Calibri" w:eastAsia="Calibri" w:hAnsi="Calibri" w:cs="Calibri"/>
        </w:rPr>
      </w:pPr>
      <w:r w:rsidRPr="00C425DD">
        <w:rPr>
          <w:rFonts w:ascii="Calibri" w:eastAsia="Calibri" w:hAnsi="Calibri" w:cs="Calibri"/>
          <w:color w:val="000000"/>
          <w:position w:val="0"/>
        </w:rPr>
        <w:t>Кредитний модуль «</w:t>
      </w:r>
      <w:r w:rsidR="00446E4B" w:rsidRPr="00446E4B">
        <w:rPr>
          <w:rFonts w:ascii="Calibri" w:eastAsia="Calibri" w:hAnsi="Calibri" w:cs="Calibri"/>
          <w:position w:val="0"/>
        </w:rPr>
        <w:t>Практичний курс іноземної мови для ділової комунікації</w:t>
      </w:r>
      <w:r w:rsidR="00FB0966" w:rsidRPr="00C425DD">
        <w:rPr>
          <w:rFonts w:ascii="Calibri" w:eastAsia="Calibri" w:hAnsi="Calibri" w:cs="Calibri"/>
          <w:color w:val="000000"/>
          <w:position w:val="0"/>
        </w:rPr>
        <w:t>» має</w:t>
      </w:r>
      <w:r w:rsidRPr="00C425DD">
        <w:rPr>
          <w:rFonts w:ascii="Calibri" w:eastAsia="Calibri" w:hAnsi="Calibri" w:cs="Calibri"/>
          <w:color w:val="000000"/>
          <w:position w:val="0"/>
        </w:rPr>
        <w:t xml:space="preserve"> виключно практичний характер, тому </w:t>
      </w:r>
      <w:r w:rsidR="00157410" w:rsidRPr="00C425DD">
        <w:rPr>
          <w:rFonts w:ascii="Calibri" w:eastAsia="Calibri" w:hAnsi="Calibri" w:cs="Calibri"/>
        </w:rPr>
        <w:t xml:space="preserve">для успішного навчання необхідно відвідувати практичні заняття за темами, </w:t>
      </w:r>
      <w:r w:rsidR="00157410" w:rsidRPr="00C425DD">
        <w:rPr>
          <w:rFonts w:ascii="Calibri" w:eastAsia="Calibri" w:hAnsi="Calibri" w:cs="Calibri"/>
          <w:color w:val="000000"/>
        </w:rPr>
        <w:t>працювати з базовою та додатковою літературою</w:t>
      </w:r>
      <w:r w:rsidR="00FB0966" w:rsidRPr="00C425DD">
        <w:rPr>
          <w:rFonts w:ascii="Calibri" w:eastAsia="Calibri" w:hAnsi="Calibri" w:cs="Calibri"/>
          <w:color w:val="000000"/>
        </w:rPr>
        <w:t>, підготувати реферат</w:t>
      </w:r>
      <w:r w:rsidR="00157410" w:rsidRPr="00C425DD">
        <w:rPr>
          <w:rFonts w:ascii="Calibri" w:eastAsia="Calibri" w:hAnsi="Calibri" w:cs="Calibri"/>
          <w:color w:val="000000"/>
        </w:rPr>
        <w:t xml:space="preserve"> та </w:t>
      </w:r>
      <w:r w:rsidRPr="00C425DD">
        <w:rPr>
          <w:rFonts w:ascii="Calibri" w:eastAsia="Calibri" w:hAnsi="Calibri" w:cs="Calibri"/>
          <w:color w:val="000000"/>
          <w:position w:val="0"/>
        </w:rPr>
        <w:t>в</w:t>
      </w:r>
      <w:r w:rsidR="00157410" w:rsidRPr="00C425DD">
        <w:rPr>
          <w:rFonts w:ascii="Calibri" w:eastAsia="Calibri" w:hAnsi="Calibri" w:cs="Calibri"/>
          <w:color w:val="000000"/>
          <w:position w:val="0"/>
        </w:rPr>
        <w:t xml:space="preserve">иконувати </w:t>
      </w:r>
      <w:r w:rsidRPr="00C425DD">
        <w:rPr>
          <w:rFonts w:ascii="Calibri" w:eastAsia="Calibri" w:hAnsi="Calibri" w:cs="Calibri"/>
          <w:color w:val="000000"/>
          <w:position w:val="0"/>
        </w:rPr>
        <w:t>завдан</w:t>
      </w:r>
      <w:r w:rsidR="00157410" w:rsidRPr="00C425DD">
        <w:rPr>
          <w:rFonts w:ascii="Calibri" w:eastAsia="Calibri" w:hAnsi="Calibri" w:cs="Calibri"/>
          <w:color w:val="000000"/>
          <w:position w:val="0"/>
        </w:rPr>
        <w:t>ня для самостійної роботи</w:t>
      </w:r>
      <w:r w:rsidRPr="00C425DD">
        <w:rPr>
          <w:rFonts w:ascii="Calibri" w:eastAsia="Calibri" w:hAnsi="Calibri" w:cs="Calibri"/>
          <w:color w:val="000000"/>
          <w:position w:val="0"/>
        </w:rPr>
        <w:t xml:space="preserve">. </w:t>
      </w:r>
      <w:r w:rsidR="00157410" w:rsidRPr="00C425DD">
        <w:rPr>
          <w:rFonts w:ascii="Calibri" w:eastAsia="Calibri" w:hAnsi="Calibri" w:cs="Calibri"/>
          <w:color w:val="000000"/>
          <w:position w:val="0"/>
        </w:rPr>
        <w:t>Оскільки вагома</w:t>
      </w:r>
      <w:r w:rsidRPr="00C425DD">
        <w:rPr>
          <w:rFonts w:ascii="Calibri" w:eastAsia="Calibri" w:hAnsi="Calibri" w:cs="Calibri"/>
        </w:rPr>
        <w:t xml:space="preserve"> частина рейтингу студента формується за умови активної участі </w:t>
      </w:r>
      <w:r w:rsidR="00157410" w:rsidRPr="00C425DD">
        <w:rPr>
          <w:rFonts w:ascii="Calibri" w:eastAsia="Calibri" w:hAnsi="Calibri" w:cs="Calibri"/>
        </w:rPr>
        <w:t>на</w:t>
      </w:r>
      <w:r w:rsidRPr="00C425DD">
        <w:rPr>
          <w:rFonts w:ascii="Calibri" w:eastAsia="Calibri" w:hAnsi="Calibri" w:cs="Calibri"/>
        </w:rPr>
        <w:t xml:space="preserve"> практичних заняттях</w:t>
      </w:r>
      <w:r w:rsidR="00157410" w:rsidRPr="00C425DD">
        <w:rPr>
          <w:rFonts w:ascii="Calibri" w:eastAsia="Calibri" w:hAnsi="Calibri" w:cs="Calibri"/>
        </w:rPr>
        <w:t xml:space="preserve"> </w:t>
      </w:r>
      <w:r w:rsidR="00157410" w:rsidRPr="00C425DD">
        <w:rPr>
          <w:rFonts w:ascii="Calibri" w:eastAsia="Calibri" w:hAnsi="Calibri" w:cs="Calibri"/>
          <w:color w:val="000000"/>
          <w:position w:val="0"/>
        </w:rPr>
        <w:t>в індивідуальних та групових видах робіт</w:t>
      </w:r>
      <w:r w:rsidR="00157410" w:rsidRPr="00C425DD">
        <w:rPr>
          <w:rFonts w:ascii="Calibri" w:eastAsia="Calibri" w:hAnsi="Calibri" w:cs="Calibri"/>
        </w:rPr>
        <w:t>, п</w:t>
      </w:r>
      <w:r w:rsidRPr="00C425DD">
        <w:rPr>
          <w:rFonts w:ascii="Calibri" w:eastAsia="Calibri" w:hAnsi="Calibri" w:cs="Calibri"/>
        </w:rPr>
        <w:t>ропуски практичних занять не дають можливості студенту отримати максимальні бали у семестровий рейтинг.</w:t>
      </w:r>
      <w:r w:rsidR="00157410" w:rsidRPr="00C425DD">
        <w:rPr>
          <w:rFonts w:ascii="Calibri" w:eastAsia="Calibri" w:hAnsi="Calibri" w:cs="Calibri"/>
        </w:rPr>
        <w:t xml:space="preserve"> </w:t>
      </w:r>
    </w:p>
    <w:p w:rsidR="00157410" w:rsidRPr="00C425DD" w:rsidRDefault="00157410" w:rsidP="00617DE4">
      <w:pPr>
        <w:pStyle w:val="2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rFonts w:ascii="Calibri" w:eastAsia="Calibri" w:hAnsi="Calibri" w:cs="Calibri"/>
          <w:color w:val="000000"/>
          <w:position w:val="0"/>
        </w:rPr>
      </w:pPr>
      <w:r w:rsidRPr="00C425DD">
        <w:rPr>
          <w:rFonts w:ascii="Calibri" w:eastAsia="Calibri" w:hAnsi="Calibri" w:cs="Calibri"/>
          <w:color w:val="000000"/>
          <w:position w:val="0"/>
        </w:rPr>
        <w:t>Загальне оцінювання відбувається за схемою узгодженої рейтингової системи оцінювання. Очікувані результати навчання, контрольні заходи та терміни виконання оголошуються студентам на першому занятті.</w:t>
      </w:r>
    </w:p>
    <w:p w:rsidR="00157410" w:rsidRPr="00C425DD" w:rsidRDefault="00157410" w:rsidP="00617DE4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Calibri" w:eastAsia="Calibri" w:hAnsi="Calibri" w:cs="Calibri"/>
          <w:color w:val="000000"/>
        </w:rPr>
      </w:pPr>
      <w:r w:rsidRPr="00C425DD">
        <w:rPr>
          <w:rFonts w:ascii="Calibri" w:eastAsia="Calibri" w:hAnsi="Calibri" w:cs="Calibri"/>
          <w:color w:val="000000"/>
        </w:rPr>
        <w:t>Заохочувальні бали надаються за участь у науково</w:t>
      </w:r>
      <w:r w:rsidR="00617DE4" w:rsidRPr="00C425DD">
        <w:rPr>
          <w:rFonts w:ascii="Calibri" w:eastAsia="Calibri" w:hAnsi="Calibri" w:cs="Calibri"/>
          <w:color w:val="000000"/>
        </w:rPr>
        <w:t>-</w:t>
      </w:r>
      <w:r w:rsidRPr="00C425DD">
        <w:rPr>
          <w:rFonts w:ascii="Calibri" w:eastAsia="Calibri" w:hAnsi="Calibri" w:cs="Calibri"/>
          <w:color w:val="000000"/>
        </w:rPr>
        <w:t>практичних конференціях, олімпіадах.</w:t>
      </w:r>
    </w:p>
    <w:p w:rsidR="00863F60" w:rsidRPr="007B6864" w:rsidRDefault="00D5408E" w:rsidP="00617DE4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Calibri" w:eastAsia="Calibri" w:hAnsi="Calibri" w:cs="Calibri"/>
          <w:color w:val="000000"/>
        </w:rPr>
      </w:pPr>
      <w:r w:rsidRPr="00C425DD">
        <w:rPr>
          <w:rFonts w:ascii="Calibri" w:eastAsia="Calibri" w:hAnsi="Calibri" w:cs="Calibri"/>
          <w:color w:val="000000"/>
        </w:rPr>
        <w:t>Студент</w:t>
      </w:r>
      <w:r w:rsidR="00157410" w:rsidRPr="00C425DD">
        <w:rPr>
          <w:rFonts w:ascii="Calibri" w:eastAsia="Calibri" w:hAnsi="Calibri" w:cs="Calibri"/>
          <w:color w:val="000000"/>
        </w:rPr>
        <w:t>и</w:t>
      </w:r>
      <w:r w:rsidRPr="00C425DD">
        <w:rPr>
          <w:rFonts w:ascii="Calibri" w:eastAsia="Calibri" w:hAnsi="Calibri" w:cs="Calibri"/>
          <w:color w:val="000000"/>
        </w:rPr>
        <w:t xml:space="preserve"> повин</w:t>
      </w:r>
      <w:r w:rsidR="00157410" w:rsidRPr="00C425DD">
        <w:rPr>
          <w:rFonts w:ascii="Calibri" w:eastAsia="Calibri" w:hAnsi="Calibri" w:cs="Calibri"/>
          <w:color w:val="000000"/>
        </w:rPr>
        <w:t xml:space="preserve">ні </w:t>
      </w:r>
      <w:r w:rsidR="00617DE4" w:rsidRPr="00C425DD">
        <w:rPr>
          <w:rFonts w:ascii="Calibri" w:eastAsia="Calibri" w:hAnsi="Calibri" w:cs="Calibri"/>
          <w:color w:val="000000"/>
        </w:rPr>
        <w:t xml:space="preserve">дотримуватися </w:t>
      </w:r>
      <w:r w:rsidRPr="00C425DD">
        <w:rPr>
          <w:rFonts w:ascii="Calibri" w:eastAsia="Calibri" w:hAnsi="Calibri" w:cs="Calibri"/>
          <w:color w:val="000000"/>
        </w:rPr>
        <w:t>Кодексу честі КПІ ім. І</w:t>
      </w:r>
      <w:r w:rsidRPr="00C425DD">
        <w:rPr>
          <w:rFonts w:ascii="Calibri" w:eastAsia="Calibri" w:hAnsi="Calibri" w:cs="Calibri"/>
        </w:rPr>
        <w:t>горя</w:t>
      </w:r>
      <w:r w:rsidRPr="00C425DD">
        <w:rPr>
          <w:rFonts w:ascii="Calibri" w:eastAsia="Calibri" w:hAnsi="Calibri" w:cs="Calibri"/>
          <w:color w:val="000000"/>
        </w:rPr>
        <w:t xml:space="preserve"> Сікорського</w:t>
      </w:r>
      <w:r w:rsidR="00617DE4" w:rsidRPr="00C425DD">
        <w:rPr>
          <w:rFonts w:ascii="Calibri" w:eastAsia="Calibri" w:hAnsi="Calibri" w:cs="Calibri"/>
          <w:color w:val="000000"/>
        </w:rPr>
        <w:t>, принципів академічної доброчесності та норм етичної поведінки</w:t>
      </w:r>
      <w:r w:rsidRPr="00C425DD">
        <w:rPr>
          <w:rFonts w:ascii="Calibri" w:eastAsia="Calibri" w:hAnsi="Calibri" w:cs="Calibri"/>
          <w:color w:val="000000"/>
        </w:rPr>
        <w:t>: виявляти дисциплінованість, вихованість, доброзичливість, чесність, відповідальність.</w:t>
      </w:r>
    </w:p>
    <w:p w:rsidR="00446E4B" w:rsidRDefault="00446E4B" w:rsidP="00617DE4">
      <w:pPr>
        <w:keepNext/>
        <w:tabs>
          <w:tab w:val="left" w:pos="284"/>
        </w:tabs>
        <w:spacing w:line="240" w:lineRule="auto"/>
        <w:ind w:leftChars="0" w:left="0" w:firstLineChars="0" w:firstLine="709"/>
        <w:jc w:val="center"/>
        <w:rPr>
          <w:rFonts w:ascii="Calibri" w:eastAsia="Calibri" w:hAnsi="Calibri" w:cs="Calibri"/>
          <w:b/>
          <w:lang w:val="uk-UA"/>
        </w:rPr>
      </w:pPr>
    </w:p>
    <w:p w:rsidR="005B1BD5" w:rsidRPr="007B6864" w:rsidRDefault="005B1BD5" w:rsidP="00617DE4">
      <w:pPr>
        <w:keepNext/>
        <w:tabs>
          <w:tab w:val="left" w:pos="284"/>
        </w:tabs>
        <w:spacing w:line="240" w:lineRule="auto"/>
        <w:ind w:leftChars="0" w:left="0" w:firstLineChars="0" w:firstLine="709"/>
        <w:jc w:val="center"/>
        <w:rPr>
          <w:rFonts w:ascii="Calibri" w:eastAsia="Calibri" w:hAnsi="Calibri" w:cs="Calibri"/>
          <w:b/>
          <w:lang w:val="uk-UA"/>
        </w:rPr>
      </w:pPr>
      <w:r w:rsidRPr="007B6864">
        <w:rPr>
          <w:rFonts w:ascii="Calibri" w:eastAsia="Calibri" w:hAnsi="Calibri" w:cs="Calibri"/>
          <w:b/>
          <w:lang w:val="uk-UA"/>
        </w:rPr>
        <w:t>Академічна доброчесність</w:t>
      </w:r>
    </w:p>
    <w:p w:rsidR="005B1BD5" w:rsidRPr="007B6864" w:rsidRDefault="005B1BD5" w:rsidP="00617DE4">
      <w:pPr>
        <w:keepNext/>
        <w:tabs>
          <w:tab w:val="left" w:pos="284"/>
        </w:tabs>
        <w:spacing w:line="240" w:lineRule="auto"/>
        <w:ind w:leftChars="0" w:left="0" w:firstLineChars="0" w:firstLine="709"/>
        <w:jc w:val="both"/>
        <w:rPr>
          <w:rFonts w:ascii="Calibri" w:eastAsia="Calibri" w:hAnsi="Calibri" w:cs="Calibri"/>
          <w:lang w:val="uk-UA"/>
        </w:rPr>
      </w:pPr>
      <w:r w:rsidRPr="007B6864">
        <w:rPr>
          <w:rFonts w:ascii="Calibri" w:eastAsia="Calibri" w:hAnsi="Calibri" w:cs="Calibri"/>
          <w:lang w:val="uk-UA"/>
        </w:rPr>
        <w:t xml:space="preserve">Політика та принципи академічної доброчесності визначені у розділі 3 </w:t>
      </w:r>
      <w:r w:rsidR="00157410" w:rsidRPr="007B6864">
        <w:rPr>
          <w:rFonts w:ascii="Calibri" w:eastAsia="Calibri" w:hAnsi="Calibri" w:cs="Calibri"/>
          <w:lang w:val="uk-UA"/>
        </w:rPr>
        <w:t>«</w:t>
      </w:r>
      <w:r w:rsidRPr="007B6864">
        <w:rPr>
          <w:rFonts w:ascii="Calibri" w:eastAsia="Calibri" w:hAnsi="Calibri" w:cs="Calibri"/>
          <w:lang w:val="uk-UA"/>
        </w:rPr>
        <w:t>Кодексу честі Національного технічного університету України «Київський політехнічний інститут імені Ігоря Сікорського». Детальніше</w:t>
      </w:r>
      <w:r w:rsidR="00617DE4" w:rsidRPr="007B6864">
        <w:rPr>
          <w:rFonts w:ascii="Calibri" w:eastAsia="Calibri" w:hAnsi="Calibri" w:cs="Calibri"/>
          <w:color w:val="000000"/>
          <w:lang w:val="uk-UA"/>
        </w:rPr>
        <w:t xml:space="preserve">: </w:t>
      </w:r>
      <w:hyperlink r:id="rId15">
        <w:r w:rsidR="00617DE4" w:rsidRPr="007B6864">
          <w:rPr>
            <w:rFonts w:ascii="Calibri" w:eastAsia="Calibri" w:hAnsi="Calibri" w:cs="Calibri"/>
            <w:color w:val="1155CC"/>
            <w:u w:val="single"/>
            <w:lang w:val="uk-UA"/>
          </w:rPr>
          <w:t>https://kpi.ua/code</w:t>
        </w:r>
      </w:hyperlink>
    </w:p>
    <w:p w:rsidR="00446E4B" w:rsidRDefault="00446E4B" w:rsidP="00617DE4">
      <w:pPr>
        <w:keepNext/>
        <w:tabs>
          <w:tab w:val="left" w:pos="284"/>
        </w:tabs>
        <w:spacing w:line="240" w:lineRule="auto"/>
        <w:ind w:leftChars="0" w:left="0" w:firstLineChars="0" w:firstLine="709"/>
        <w:jc w:val="center"/>
        <w:rPr>
          <w:rFonts w:ascii="Calibri" w:eastAsia="Calibri" w:hAnsi="Calibri" w:cs="Calibri"/>
          <w:b/>
          <w:lang w:val="uk-UA"/>
        </w:rPr>
      </w:pPr>
    </w:p>
    <w:p w:rsidR="005B1BD5" w:rsidRPr="007B6864" w:rsidRDefault="005B1BD5" w:rsidP="00617DE4">
      <w:pPr>
        <w:keepNext/>
        <w:tabs>
          <w:tab w:val="left" w:pos="284"/>
        </w:tabs>
        <w:spacing w:line="240" w:lineRule="auto"/>
        <w:ind w:leftChars="0" w:left="0" w:firstLineChars="0" w:firstLine="709"/>
        <w:jc w:val="center"/>
        <w:rPr>
          <w:rFonts w:ascii="Calibri" w:eastAsia="Calibri" w:hAnsi="Calibri" w:cs="Calibri"/>
          <w:b/>
          <w:lang w:val="uk-UA"/>
        </w:rPr>
      </w:pPr>
      <w:r w:rsidRPr="007B6864">
        <w:rPr>
          <w:rFonts w:ascii="Calibri" w:eastAsia="Calibri" w:hAnsi="Calibri" w:cs="Calibri"/>
          <w:b/>
          <w:lang w:val="uk-UA"/>
        </w:rPr>
        <w:t>Норми етичної поведінки</w:t>
      </w:r>
    </w:p>
    <w:p w:rsidR="005B1BD5" w:rsidRPr="007B6864" w:rsidRDefault="005B1BD5" w:rsidP="00617DE4">
      <w:pPr>
        <w:keepNext/>
        <w:tabs>
          <w:tab w:val="left" w:pos="284"/>
        </w:tabs>
        <w:spacing w:line="240" w:lineRule="auto"/>
        <w:ind w:leftChars="0" w:left="0" w:firstLineChars="0" w:firstLine="709"/>
        <w:jc w:val="both"/>
        <w:rPr>
          <w:rFonts w:ascii="Calibri" w:eastAsia="Calibri" w:hAnsi="Calibri" w:cs="Calibri"/>
          <w:b/>
          <w:color w:val="002060"/>
          <w:lang w:val="uk-UA"/>
        </w:rPr>
      </w:pPr>
      <w:r w:rsidRPr="007B6864">
        <w:rPr>
          <w:rFonts w:ascii="Calibri" w:eastAsia="Calibri" w:hAnsi="Calibri" w:cs="Calibri"/>
          <w:lang w:val="uk-UA"/>
        </w:rPr>
        <w:t xml:space="preserve">Норми етичної поведінки студентів і працівників визначені у розділі 2 Кодексу честі Національного технічного університету України «Київський політехнічний інститут імені Ігоря Сікорського». Детальніше: </w:t>
      </w:r>
      <w:hyperlink r:id="rId16">
        <w:r w:rsidR="00617DE4" w:rsidRPr="007B6864">
          <w:rPr>
            <w:rFonts w:ascii="Calibri" w:eastAsia="Calibri" w:hAnsi="Calibri" w:cs="Calibri"/>
            <w:color w:val="1155CC"/>
            <w:u w:val="single"/>
            <w:lang w:val="uk-UA"/>
          </w:rPr>
          <w:t>https://kpi.ua/code</w:t>
        </w:r>
      </w:hyperlink>
    </w:p>
    <w:p w:rsidR="005B1BD5" w:rsidRPr="007B6864" w:rsidRDefault="005B1BD5">
      <w:pPr>
        <w:pStyle w:val="1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libri" w:eastAsia="Calibri" w:hAnsi="Calibri" w:cs="Calibri"/>
          <w:color w:val="000000"/>
        </w:rPr>
      </w:pPr>
    </w:p>
    <w:p w:rsidR="00863F60" w:rsidRPr="007B6864" w:rsidRDefault="00D5408E">
      <w:pPr>
        <w:pStyle w:val="1"/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Calibri" w:eastAsia="Calibri" w:hAnsi="Calibri" w:cs="Calibri"/>
          <w:b/>
          <w:color w:val="002060"/>
        </w:rPr>
      </w:pPr>
      <w:r w:rsidRPr="007B6864">
        <w:rPr>
          <w:rFonts w:ascii="Calibri" w:eastAsia="Calibri" w:hAnsi="Calibri" w:cs="Calibri"/>
          <w:b/>
          <w:color w:val="002060"/>
        </w:rPr>
        <w:t>Види контролю та рейтингова система оцінювання результатів навчання (РСО)</w:t>
      </w:r>
    </w:p>
    <w:p w:rsidR="00863F60" w:rsidRPr="00C425DD" w:rsidRDefault="00D5408E" w:rsidP="00617DE4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Calibri" w:eastAsia="Calibri" w:hAnsi="Calibri" w:cs="Calibri"/>
        </w:rPr>
      </w:pPr>
      <w:r w:rsidRPr="00C425DD">
        <w:rPr>
          <w:rFonts w:ascii="Calibri" w:eastAsia="Calibri" w:hAnsi="Calibri" w:cs="Calibri"/>
        </w:rPr>
        <w:t>На першому занятті студенти ознайомлюються із рейтинговою системою оцінювання (РСО) дисципліни, яка побудована на основі Положення про систему оцінювання результатів на</w:t>
      </w:r>
      <w:r w:rsidR="00617DE4" w:rsidRPr="00C425DD">
        <w:rPr>
          <w:rFonts w:ascii="Calibri" w:eastAsia="Calibri" w:hAnsi="Calibri" w:cs="Calibri"/>
        </w:rPr>
        <w:t>в</w:t>
      </w:r>
      <w:r w:rsidRPr="00C425DD">
        <w:rPr>
          <w:rFonts w:ascii="Calibri" w:eastAsia="Calibri" w:hAnsi="Calibri" w:cs="Calibri"/>
        </w:rPr>
        <w:t xml:space="preserve">чання </w:t>
      </w:r>
      <w:hyperlink r:id="rId17">
        <w:r w:rsidRPr="00C425DD">
          <w:rPr>
            <w:rFonts w:ascii="Calibri" w:eastAsia="Calibri" w:hAnsi="Calibri" w:cs="Calibri"/>
            <w:color w:val="1155CC"/>
            <w:u w:val="single"/>
          </w:rPr>
          <w:t>https://document.kpi.ua/files/2020_1-273.pdf</w:t>
        </w:r>
      </w:hyperlink>
      <w:r w:rsidRPr="00C425DD">
        <w:rPr>
          <w:rFonts w:ascii="Calibri" w:eastAsia="Calibri" w:hAnsi="Calibri" w:cs="Calibri"/>
        </w:rPr>
        <w:t xml:space="preserve"> </w:t>
      </w:r>
    </w:p>
    <w:p w:rsidR="00863F60" w:rsidRPr="00C425DD" w:rsidRDefault="00D5408E" w:rsidP="00617DE4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Calibri" w:eastAsia="Calibri" w:hAnsi="Calibri" w:cs="Calibri"/>
        </w:rPr>
      </w:pPr>
      <w:r w:rsidRPr="00C425DD">
        <w:rPr>
          <w:rFonts w:ascii="Calibri" w:eastAsia="Calibri" w:hAnsi="Calibri" w:cs="Calibri"/>
        </w:rPr>
        <w:t>Зокрема, р</w:t>
      </w:r>
      <w:r w:rsidRPr="00C425DD">
        <w:rPr>
          <w:rFonts w:ascii="Calibri" w:eastAsia="Calibri" w:hAnsi="Calibri" w:cs="Calibri"/>
          <w:color w:val="000000"/>
        </w:rPr>
        <w:t>ейтинг студента з дисципліни</w:t>
      </w:r>
      <w:r w:rsidR="00131121" w:rsidRPr="00C425DD">
        <w:rPr>
          <w:rFonts w:ascii="Calibri" w:eastAsia="Calibri" w:hAnsi="Calibri" w:cs="Calibri"/>
          <w:color w:val="000000"/>
        </w:rPr>
        <w:t xml:space="preserve"> </w:t>
      </w:r>
      <w:r w:rsidRPr="00C425DD">
        <w:rPr>
          <w:rFonts w:ascii="Calibri" w:eastAsia="Calibri" w:hAnsi="Calibri" w:cs="Calibri"/>
          <w:color w:val="000000"/>
        </w:rPr>
        <w:t xml:space="preserve">складається з балів, </w:t>
      </w:r>
      <w:r w:rsidRPr="00C425DD">
        <w:rPr>
          <w:rFonts w:ascii="Calibri" w:eastAsia="Calibri" w:hAnsi="Calibri" w:cs="Calibri"/>
        </w:rPr>
        <w:t>які</w:t>
      </w:r>
      <w:r w:rsidRPr="00C425DD">
        <w:rPr>
          <w:rFonts w:ascii="Calibri" w:eastAsia="Calibri" w:hAnsi="Calibri" w:cs="Calibri"/>
          <w:color w:val="000000"/>
        </w:rPr>
        <w:t xml:space="preserve"> </w:t>
      </w:r>
      <w:r w:rsidRPr="00C425DD">
        <w:rPr>
          <w:rFonts w:ascii="Calibri" w:eastAsia="Calibri" w:hAnsi="Calibri" w:cs="Calibri"/>
        </w:rPr>
        <w:t xml:space="preserve">можна отримати </w:t>
      </w:r>
      <w:r w:rsidRPr="00C425DD">
        <w:rPr>
          <w:rFonts w:ascii="Calibri" w:eastAsia="Calibri" w:hAnsi="Calibri" w:cs="Calibri"/>
          <w:color w:val="000000"/>
        </w:rPr>
        <w:t>за відповіді на практичних заняттях про</w:t>
      </w:r>
      <w:r w:rsidRPr="00C425DD">
        <w:rPr>
          <w:rFonts w:ascii="Calibri" w:eastAsia="Calibri" w:hAnsi="Calibri" w:cs="Calibri"/>
        </w:rPr>
        <w:t>тягом двох семестрів і за</w:t>
      </w:r>
      <w:r w:rsidRPr="00C425DD">
        <w:rPr>
          <w:rFonts w:ascii="Calibri" w:eastAsia="Calibri" w:hAnsi="Calibri" w:cs="Calibri"/>
          <w:color w:val="000000"/>
        </w:rPr>
        <w:t xml:space="preserve"> </w:t>
      </w:r>
      <w:r w:rsidR="002C0C20" w:rsidRPr="00C425DD">
        <w:rPr>
          <w:rFonts w:ascii="Calibri" w:eastAsia="Calibri" w:hAnsi="Calibri" w:cs="Calibri"/>
          <w:color w:val="000000"/>
        </w:rPr>
        <w:t xml:space="preserve">підготовку реферату у І </w:t>
      </w:r>
      <w:r w:rsidRPr="00C425DD">
        <w:rPr>
          <w:rFonts w:ascii="Calibri" w:eastAsia="Calibri" w:hAnsi="Calibri" w:cs="Calibri"/>
          <w:color w:val="000000"/>
        </w:rPr>
        <w:t xml:space="preserve">семестрі та </w:t>
      </w:r>
      <w:r w:rsidR="002C0C20" w:rsidRPr="00C425DD">
        <w:rPr>
          <w:rFonts w:ascii="Calibri" w:eastAsia="Calibri" w:hAnsi="Calibri" w:cs="Calibri"/>
          <w:color w:val="000000"/>
        </w:rPr>
        <w:t xml:space="preserve">складання підсумкового тесту </w:t>
      </w:r>
      <w:r w:rsidR="00131121" w:rsidRPr="00C425DD">
        <w:rPr>
          <w:rFonts w:ascii="Calibri" w:eastAsia="Calibri" w:hAnsi="Calibri" w:cs="Calibri"/>
          <w:color w:val="000000"/>
        </w:rPr>
        <w:t>в</w:t>
      </w:r>
      <w:r w:rsidR="002C0C20" w:rsidRPr="00C425DD">
        <w:rPr>
          <w:rFonts w:ascii="Calibri" w:eastAsia="Calibri" w:hAnsi="Calibri" w:cs="Calibri"/>
          <w:color w:val="000000"/>
        </w:rPr>
        <w:t xml:space="preserve"> кінці </w:t>
      </w:r>
      <w:r w:rsidR="00E21C4F" w:rsidRPr="00C425DD">
        <w:rPr>
          <w:rFonts w:ascii="Calibri" w:eastAsia="Calibri" w:hAnsi="Calibri" w:cs="Calibri"/>
          <w:color w:val="000000"/>
        </w:rPr>
        <w:t>II</w:t>
      </w:r>
      <w:r w:rsidRPr="00C425DD">
        <w:rPr>
          <w:rFonts w:ascii="Calibri" w:eastAsia="Calibri" w:hAnsi="Calibri" w:cs="Calibri"/>
          <w:color w:val="000000"/>
        </w:rPr>
        <w:t xml:space="preserve"> семестр</w:t>
      </w:r>
      <w:r w:rsidR="002C0C20" w:rsidRPr="00C425DD">
        <w:rPr>
          <w:rFonts w:ascii="Calibri" w:eastAsia="Calibri" w:hAnsi="Calibri" w:cs="Calibri"/>
          <w:color w:val="000000"/>
        </w:rPr>
        <w:t>у</w:t>
      </w:r>
      <w:r w:rsidRPr="00C425DD">
        <w:rPr>
          <w:rFonts w:ascii="Calibri" w:eastAsia="Calibri" w:hAnsi="Calibri" w:cs="Calibri"/>
          <w:color w:val="000000"/>
        </w:rPr>
        <w:t xml:space="preserve">. </w:t>
      </w:r>
      <w:r w:rsidRPr="00C425DD">
        <w:rPr>
          <w:rFonts w:ascii="Calibri" w:eastAsia="Calibri" w:hAnsi="Calibri" w:cs="Calibri"/>
        </w:rPr>
        <w:t xml:space="preserve">На першому занятті </w:t>
      </w:r>
      <w:r w:rsidR="00FB0966" w:rsidRPr="00C425DD">
        <w:rPr>
          <w:rFonts w:ascii="Calibri" w:eastAsia="Calibri" w:hAnsi="Calibri" w:cs="Calibri"/>
        </w:rPr>
        <w:t>кожного</w:t>
      </w:r>
      <w:r w:rsidRPr="00C425DD">
        <w:rPr>
          <w:rFonts w:ascii="Calibri" w:eastAsia="Calibri" w:hAnsi="Calibri" w:cs="Calibri"/>
        </w:rPr>
        <w:t xml:space="preserve"> семестр</w:t>
      </w:r>
      <w:r w:rsidR="00FB0966" w:rsidRPr="00C425DD">
        <w:rPr>
          <w:rFonts w:ascii="Calibri" w:eastAsia="Calibri" w:hAnsi="Calibri" w:cs="Calibri"/>
        </w:rPr>
        <w:t>у</w:t>
      </w:r>
      <w:r w:rsidRPr="00C425DD">
        <w:rPr>
          <w:rFonts w:ascii="Calibri" w:eastAsia="Calibri" w:hAnsi="Calibri" w:cs="Calibri"/>
        </w:rPr>
        <w:t xml:space="preserve"> проводиться вхідне та поточне тестування, оцінки за які не входять до рейтингу студентів. </w:t>
      </w:r>
    </w:p>
    <w:p w:rsidR="00863F60" w:rsidRPr="00C425DD" w:rsidRDefault="00D5408E" w:rsidP="00617DE4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Calibri" w:eastAsia="Calibri" w:hAnsi="Calibri" w:cs="Calibri"/>
        </w:rPr>
      </w:pPr>
      <w:r w:rsidRPr="00C425DD">
        <w:rPr>
          <w:rFonts w:ascii="Calibri" w:eastAsia="Calibri" w:hAnsi="Calibri" w:cs="Calibri"/>
        </w:rPr>
        <w:t xml:space="preserve">В результаті, максимальний середній ваговий бал дорівнює: </w:t>
      </w:r>
    </w:p>
    <w:p w:rsidR="00863F60" w:rsidRPr="00C425DD" w:rsidRDefault="00D5408E">
      <w:pPr>
        <w:pStyle w:val="1"/>
        <w:tabs>
          <w:tab w:val="left" w:pos="2977"/>
        </w:tabs>
        <w:rPr>
          <w:rFonts w:ascii="Calibri" w:eastAsia="Calibri" w:hAnsi="Calibri" w:cs="Calibri"/>
        </w:rPr>
      </w:pPr>
      <w:r w:rsidRPr="00C425DD">
        <w:rPr>
          <w:rFonts w:ascii="Calibri" w:eastAsia="Calibri" w:hAnsi="Calibri" w:cs="Calibri"/>
          <w:b/>
        </w:rPr>
        <w:tab/>
        <w:t xml:space="preserve">80 балів: 32 заняття </w:t>
      </w:r>
      <w:r w:rsidR="0094236B" w:rsidRPr="00C425DD">
        <w:rPr>
          <w:rFonts w:ascii="Calibri" w:eastAsia="Calibri" w:hAnsi="Calibri" w:cs="Calibri"/>
          <w:b/>
        </w:rPr>
        <w:t>×</w:t>
      </w:r>
      <w:r w:rsidRPr="00C425DD">
        <w:rPr>
          <w:rFonts w:ascii="Calibri" w:eastAsia="Calibri" w:hAnsi="Calibri" w:cs="Calibri"/>
          <w:b/>
        </w:rPr>
        <w:t xml:space="preserve"> 2,5 бали</w:t>
      </w:r>
    </w:p>
    <w:p w:rsidR="00863F60" w:rsidRPr="00C425DD" w:rsidRDefault="00D5408E">
      <w:pPr>
        <w:pStyle w:val="1"/>
        <w:tabs>
          <w:tab w:val="left" w:pos="2977"/>
        </w:tabs>
        <w:ind w:left="720"/>
        <w:rPr>
          <w:rFonts w:ascii="Calibri" w:eastAsia="Calibri" w:hAnsi="Calibri" w:cs="Calibri"/>
        </w:rPr>
      </w:pPr>
      <w:r w:rsidRPr="00C425DD">
        <w:rPr>
          <w:rFonts w:ascii="Calibri" w:eastAsia="Calibri" w:hAnsi="Calibri" w:cs="Calibri"/>
          <w:b/>
        </w:rPr>
        <w:lastRenderedPageBreak/>
        <w:tab/>
      </w:r>
      <w:r w:rsidR="002C0C20" w:rsidRPr="00C425DD">
        <w:rPr>
          <w:rFonts w:ascii="Calibri" w:eastAsia="Calibri" w:hAnsi="Calibri" w:cs="Calibri"/>
          <w:b/>
        </w:rPr>
        <w:t>Реферат</w:t>
      </w:r>
      <w:r w:rsidRPr="00C425DD">
        <w:rPr>
          <w:rFonts w:ascii="Calibri" w:eastAsia="Calibri" w:hAnsi="Calibri" w:cs="Calibri"/>
          <w:b/>
        </w:rPr>
        <w:t xml:space="preserve"> =10 балів</w:t>
      </w:r>
    </w:p>
    <w:p w:rsidR="00863F60" w:rsidRPr="00C425DD" w:rsidRDefault="00D5408E">
      <w:pPr>
        <w:pStyle w:val="1"/>
        <w:tabs>
          <w:tab w:val="left" w:pos="2977"/>
        </w:tabs>
        <w:ind w:left="720"/>
        <w:rPr>
          <w:rFonts w:ascii="Calibri" w:eastAsia="Calibri" w:hAnsi="Calibri" w:cs="Calibri"/>
        </w:rPr>
      </w:pPr>
      <w:r w:rsidRPr="00C425DD">
        <w:rPr>
          <w:rFonts w:ascii="Calibri" w:eastAsia="Calibri" w:hAnsi="Calibri" w:cs="Calibri"/>
          <w:b/>
        </w:rPr>
        <w:tab/>
      </w:r>
      <w:r w:rsidR="00C84FDA">
        <w:rPr>
          <w:rFonts w:ascii="Calibri" w:eastAsia="Calibri" w:hAnsi="Calibri" w:cs="Calibri"/>
          <w:b/>
        </w:rPr>
        <w:t>МКР</w:t>
      </w:r>
      <w:r w:rsidRPr="00C425DD">
        <w:rPr>
          <w:rFonts w:ascii="Calibri" w:eastAsia="Calibri" w:hAnsi="Calibri" w:cs="Calibri"/>
          <w:b/>
        </w:rPr>
        <w:t xml:space="preserve"> = 10 балів</w:t>
      </w:r>
    </w:p>
    <w:p w:rsidR="00617DE4" w:rsidRPr="00C425DD" w:rsidRDefault="002074A4" w:rsidP="00617DE4">
      <w:pPr>
        <w:pStyle w:val="2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0" w:firstLineChars="0" w:firstLine="709"/>
        <w:jc w:val="both"/>
        <w:textAlignment w:val="auto"/>
        <w:outlineLvl w:val="9"/>
        <w:rPr>
          <w:rFonts w:ascii="Calibri" w:eastAsia="Calibri" w:hAnsi="Calibri" w:cs="Calibri"/>
          <w:color w:val="000000"/>
          <w:position w:val="0"/>
        </w:rPr>
      </w:pPr>
      <w:r w:rsidRPr="00C425DD">
        <w:rPr>
          <w:rFonts w:ascii="Calibri" w:eastAsia="Calibri" w:hAnsi="Calibri" w:cs="Calibri"/>
          <w:color w:val="000000"/>
          <w:position w:val="0"/>
        </w:rPr>
        <w:t>На практичному занятті о</w:t>
      </w:r>
      <w:r w:rsidR="00617DE4" w:rsidRPr="00C425DD">
        <w:rPr>
          <w:rFonts w:ascii="Calibri" w:eastAsia="Calibri" w:hAnsi="Calibri" w:cs="Calibri"/>
          <w:color w:val="000000"/>
          <w:position w:val="0"/>
        </w:rPr>
        <w:t>цінюється активність студентів та правильність його відповідей. Відповіді на практичних заняттях включають в себе роботу з підручником та розкриття розмовних тем.</w:t>
      </w:r>
    </w:p>
    <w:p w:rsidR="00FB0966" w:rsidRPr="00C425DD" w:rsidRDefault="00FB0966" w:rsidP="002074A4">
      <w:pPr>
        <w:pStyle w:val="2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0" w:firstLineChars="0" w:firstLine="709"/>
        <w:jc w:val="both"/>
        <w:textAlignment w:val="auto"/>
        <w:outlineLvl w:val="9"/>
        <w:rPr>
          <w:rFonts w:ascii="Calibri" w:eastAsia="Calibri" w:hAnsi="Calibri" w:cs="Calibri"/>
          <w:color w:val="000000"/>
          <w:position w:val="0"/>
        </w:rPr>
      </w:pPr>
      <w:r w:rsidRPr="00C425DD">
        <w:rPr>
          <w:rFonts w:ascii="Calibri" w:eastAsia="Calibri" w:hAnsi="Calibri" w:cs="Calibri"/>
          <w:color w:val="000000"/>
          <w:position w:val="0"/>
          <w:u w:val="single"/>
        </w:rPr>
        <w:t>Основні критерії оцінювання підготовки та презентації реферату</w:t>
      </w:r>
      <w:r w:rsidRPr="00C425DD">
        <w:rPr>
          <w:rFonts w:ascii="Calibri" w:eastAsia="Calibri" w:hAnsi="Calibri" w:cs="Calibri"/>
          <w:color w:val="000000"/>
          <w:position w:val="0"/>
        </w:rPr>
        <w:t>:</w:t>
      </w:r>
    </w:p>
    <w:p w:rsidR="00FB0966" w:rsidRPr="00C425DD" w:rsidRDefault="00FB0966" w:rsidP="002074A4">
      <w:pPr>
        <w:pStyle w:val="2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0" w:firstLineChars="0" w:firstLine="709"/>
        <w:jc w:val="both"/>
        <w:textAlignment w:val="auto"/>
        <w:outlineLvl w:val="9"/>
        <w:rPr>
          <w:rFonts w:ascii="Calibri" w:eastAsia="Calibri" w:hAnsi="Calibri" w:cs="Calibri"/>
          <w:color w:val="000000"/>
          <w:position w:val="0"/>
        </w:rPr>
      </w:pPr>
      <w:r w:rsidRPr="00C425DD">
        <w:rPr>
          <w:rFonts w:ascii="Calibri" w:eastAsia="Calibri" w:hAnsi="Calibri" w:cs="Calibri"/>
          <w:color w:val="000000"/>
          <w:position w:val="0"/>
        </w:rPr>
        <w:t>1. Відповідність темі</w:t>
      </w:r>
      <w:r w:rsidR="00037FB1" w:rsidRPr="00C425DD">
        <w:rPr>
          <w:rFonts w:ascii="Calibri" w:eastAsia="Calibri" w:hAnsi="Calibri" w:cs="Calibri"/>
          <w:color w:val="000000"/>
          <w:position w:val="0"/>
        </w:rPr>
        <w:t xml:space="preserve"> за фахом</w:t>
      </w:r>
      <w:r w:rsidRPr="00C425DD">
        <w:rPr>
          <w:rFonts w:ascii="Calibri" w:eastAsia="Calibri" w:hAnsi="Calibri" w:cs="Calibri"/>
          <w:color w:val="000000"/>
          <w:position w:val="0"/>
        </w:rPr>
        <w:t xml:space="preserve">. </w:t>
      </w:r>
    </w:p>
    <w:p w:rsidR="00037FB1" w:rsidRPr="00C425DD" w:rsidRDefault="00FB0966" w:rsidP="002074A4">
      <w:pPr>
        <w:pStyle w:val="2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0" w:firstLineChars="0" w:firstLine="709"/>
        <w:jc w:val="both"/>
        <w:textAlignment w:val="auto"/>
        <w:outlineLvl w:val="9"/>
        <w:rPr>
          <w:rFonts w:ascii="Calibri" w:eastAsia="Calibri" w:hAnsi="Calibri" w:cs="Calibri"/>
          <w:color w:val="000000"/>
          <w:position w:val="0"/>
        </w:rPr>
      </w:pPr>
      <w:r w:rsidRPr="00C425DD">
        <w:rPr>
          <w:rFonts w:ascii="Calibri" w:eastAsia="Calibri" w:hAnsi="Calibri" w:cs="Calibri"/>
          <w:color w:val="000000"/>
          <w:position w:val="0"/>
        </w:rPr>
        <w:t xml:space="preserve">2. Глибина та повнота розкриття теми. </w:t>
      </w:r>
    </w:p>
    <w:p w:rsidR="00037FB1" w:rsidRPr="00C425DD" w:rsidRDefault="00FB0966" w:rsidP="002074A4">
      <w:pPr>
        <w:pStyle w:val="2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0" w:firstLineChars="0" w:firstLine="709"/>
        <w:jc w:val="both"/>
        <w:textAlignment w:val="auto"/>
        <w:outlineLvl w:val="9"/>
        <w:rPr>
          <w:rFonts w:ascii="Calibri" w:eastAsia="Calibri" w:hAnsi="Calibri" w:cs="Calibri"/>
          <w:color w:val="000000"/>
          <w:position w:val="0"/>
        </w:rPr>
      </w:pPr>
      <w:r w:rsidRPr="00C425DD">
        <w:rPr>
          <w:rFonts w:ascii="Calibri" w:eastAsia="Calibri" w:hAnsi="Calibri" w:cs="Calibri"/>
          <w:color w:val="000000"/>
          <w:position w:val="0"/>
        </w:rPr>
        <w:t xml:space="preserve">3. Структура. </w:t>
      </w:r>
    </w:p>
    <w:p w:rsidR="00037FB1" w:rsidRPr="00C425DD" w:rsidRDefault="00FB0966" w:rsidP="002074A4">
      <w:pPr>
        <w:pStyle w:val="2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0" w:firstLineChars="0" w:firstLine="709"/>
        <w:jc w:val="both"/>
        <w:textAlignment w:val="auto"/>
        <w:outlineLvl w:val="9"/>
        <w:rPr>
          <w:rFonts w:ascii="Calibri" w:eastAsia="Calibri" w:hAnsi="Calibri" w:cs="Calibri"/>
          <w:color w:val="000000"/>
          <w:position w:val="0"/>
        </w:rPr>
      </w:pPr>
      <w:r w:rsidRPr="00C425DD">
        <w:rPr>
          <w:rFonts w:ascii="Calibri" w:eastAsia="Calibri" w:hAnsi="Calibri" w:cs="Calibri"/>
          <w:color w:val="000000"/>
          <w:position w:val="0"/>
        </w:rPr>
        <w:t xml:space="preserve">4. Оформлення. </w:t>
      </w:r>
    </w:p>
    <w:p w:rsidR="00037FB1" w:rsidRPr="00C425DD" w:rsidRDefault="00FB0966" w:rsidP="002074A4">
      <w:pPr>
        <w:pStyle w:val="2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0" w:firstLineChars="0" w:firstLine="709"/>
        <w:jc w:val="both"/>
        <w:textAlignment w:val="auto"/>
        <w:outlineLvl w:val="9"/>
        <w:rPr>
          <w:rFonts w:ascii="Calibri" w:eastAsia="Calibri" w:hAnsi="Calibri" w:cs="Calibri"/>
          <w:color w:val="000000"/>
          <w:position w:val="0"/>
        </w:rPr>
      </w:pPr>
      <w:r w:rsidRPr="00C425DD">
        <w:rPr>
          <w:rFonts w:ascii="Calibri" w:eastAsia="Calibri" w:hAnsi="Calibri" w:cs="Calibri"/>
          <w:color w:val="000000"/>
          <w:position w:val="0"/>
        </w:rPr>
        <w:t xml:space="preserve">5. Мовна відповідність (лексика, вживання граматичних структур тощо). </w:t>
      </w:r>
    </w:p>
    <w:p w:rsidR="00037FB1" w:rsidRPr="00C425DD" w:rsidRDefault="00FB0966" w:rsidP="002074A4">
      <w:pPr>
        <w:pStyle w:val="2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0" w:firstLineChars="0" w:firstLine="709"/>
        <w:jc w:val="both"/>
        <w:textAlignment w:val="auto"/>
        <w:outlineLvl w:val="9"/>
        <w:rPr>
          <w:rFonts w:ascii="Calibri" w:eastAsia="Calibri" w:hAnsi="Calibri" w:cs="Calibri"/>
          <w:color w:val="000000"/>
          <w:position w:val="0"/>
        </w:rPr>
      </w:pPr>
      <w:r w:rsidRPr="00C425DD">
        <w:rPr>
          <w:rFonts w:ascii="Calibri" w:eastAsia="Calibri" w:hAnsi="Calibri" w:cs="Calibri"/>
          <w:color w:val="000000"/>
          <w:position w:val="0"/>
        </w:rPr>
        <w:t xml:space="preserve">6. Презентація. </w:t>
      </w:r>
    </w:p>
    <w:p w:rsidR="00037FB1" w:rsidRPr="00C425DD" w:rsidRDefault="00FB0966" w:rsidP="002074A4">
      <w:pPr>
        <w:pStyle w:val="2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0" w:firstLineChars="0" w:firstLine="709"/>
        <w:jc w:val="both"/>
        <w:textAlignment w:val="auto"/>
        <w:outlineLvl w:val="9"/>
        <w:rPr>
          <w:rFonts w:ascii="Calibri" w:eastAsia="Calibri" w:hAnsi="Calibri" w:cs="Calibri"/>
          <w:color w:val="000000"/>
          <w:position w:val="0"/>
        </w:rPr>
      </w:pPr>
      <w:r w:rsidRPr="00C425DD">
        <w:rPr>
          <w:rFonts w:ascii="Calibri" w:eastAsia="Calibri" w:hAnsi="Calibri" w:cs="Calibri"/>
          <w:color w:val="000000"/>
          <w:position w:val="0"/>
        </w:rPr>
        <w:t>Виконання</w:t>
      </w:r>
      <w:r w:rsidR="00037FB1" w:rsidRPr="00C425DD">
        <w:rPr>
          <w:rFonts w:ascii="Calibri" w:eastAsia="Calibri" w:hAnsi="Calibri" w:cs="Calibri"/>
          <w:color w:val="000000"/>
          <w:position w:val="0"/>
        </w:rPr>
        <w:tab/>
      </w:r>
      <w:r w:rsidRPr="00C425DD">
        <w:rPr>
          <w:rFonts w:ascii="Calibri" w:eastAsia="Calibri" w:hAnsi="Calibri" w:cs="Calibri"/>
          <w:color w:val="000000"/>
          <w:position w:val="0"/>
        </w:rPr>
        <w:t>90 % - 100% вимог – 10 балів (відмінно)</w:t>
      </w:r>
      <w:r w:rsidR="00037FB1" w:rsidRPr="00C425DD">
        <w:rPr>
          <w:rFonts w:ascii="Calibri" w:eastAsia="Calibri" w:hAnsi="Calibri" w:cs="Calibri"/>
          <w:color w:val="000000"/>
          <w:position w:val="0"/>
        </w:rPr>
        <w:t xml:space="preserve">, </w:t>
      </w:r>
    </w:p>
    <w:p w:rsidR="00037FB1" w:rsidRPr="00C425DD" w:rsidRDefault="00FB0966" w:rsidP="00037FB1">
      <w:pPr>
        <w:pStyle w:val="2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1440" w:firstLineChars="0" w:firstLine="720"/>
        <w:jc w:val="both"/>
        <w:textAlignment w:val="auto"/>
        <w:outlineLvl w:val="9"/>
        <w:rPr>
          <w:rFonts w:ascii="Calibri" w:eastAsia="Calibri" w:hAnsi="Calibri" w:cs="Calibri"/>
          <w:color w:val="000000"/>
          <w:position w:val="0"/>
        </w:rPr>
      </w:pPr>
      <w:r w:rsidRPr="00C425DD">
        <w:rPr>
          <w:rFonts w:ascii="Calibri" w:eastAsia="Calibri" w:hAnsi="Calibri" w:cs="Calibri"/>
          <w:color w:val="000000"/>
          <w:position w:val="0"/>
        </w:rPr>
        <w:t xml:space="preserve">80% - 90% </w:t>
      </w:r>
      <w:r w:rsidR="00037FB1" w:rsidRPr="00C425DD">
        <w:rPr>
          <w:rFonts w:ascii="Calibri" w:eastAsia="Calibri" w:hAnsi="Calibri" w:cs="Calibri"/>
          <w:color w:val="000000"/>
          <w:position w:val="0"/>
        </w:rPr>
        <w:t>–</w:t>
      </w:r>
      <w:r w:rsidRPr="00C425DD">
        <w:rPr>
          <w:rFonts w:ascii="Calibri" w:eastAsia="Calibri" w:hAnsi="Calibri" w:cs="Calibri"/>
          <w:color w:val="000000"/>
          <w:position w:val="0"/>
        </w:rPr>
        <w:t xml:space="preserve"> 8-7 балів (добре) </w:t>
      </w:r>
    </w:p>
    <w:p w:rsidR="00037FB1" w:rsidRPr="00C425DD" w:rsidRDefault="00FB0966" w:rsidP="00037FB1">
      <w:pPr>
        <w:pStyle w:val="2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1440" w:firstLineChars="0" w:firstLine="720"/>
        <w:jc w:val="both"/>
        <w:textAlignment w:val="auto"/>
        <w:outlineLvl w:val="9"/>
        <w:rPr>
          <w:rFonts w:ascii="Calibri" w:eastAsia="Calibri" w:hAnsi="Calibri" w:cs="Calibri"/>
          <w:color w:val="000000"/>
          <w:position w:val="0"/>
        </w:rPr>
      </w:pPr>
      <w:r w:rsidRPr="00C425DD">
        <w:rPr>
          <w:rFonts w:ascii="Calibri" w:eastAsia="Calibri" w:hAnsi="Calibri" w:cs="Calibri"/>
          <w:color w:val="000000"/>
          <w:position w:val="0"/>
        </w:rPr>
        <w:t xml:space="preserve">65% - 80% </w:t>
      </w:r>
      <w:r w:rsidR="00037FB1" w:rsidRPr="00C425DD">
        <w:rPr>
          <w:rFonts w:ascii="Calibri" w:eastAsia="Calibri" w:hAnsi="Calibri" w:cs="Calibri"/>
          <w:color w:val="000000"/>
          <w:position w:val="0"/>
        </w:rPr>
        <w:t>–</w:t>
      </w:r>
      <w:r w:rsidRPr="00C425DD">
        <w:rPr>
          <w:rFonts w:ascii="Calibri" w:eastAsia="Calibri" w:hAnsi="Calibri" w:cs="Calibri"/>
          <w:color w:val="000000"/>
          <w:position w:val="0"/>
        </w:rPr>
        <w:t xml:space="preserve"> 6-5 балів (задовільно)</w:t>
      </w:r>
    </w:p>
    <w:p w:rsidR="00037FB1" w:rsidRPr="00C425DD" w:rsidRDefault="00FB0966" w:rsidP="00037FB1">
      <w:pPr>
        <w:pStyle w:val="2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1440" w:firstLineChars="0" w:firstLine="720"/>
        <w:jc w:val="both"/>
        <w:textAlignment w:val="auto"/>
        <w:outlineLvl w:val="9"/>
        <w:rPr>
          <w:rFonts w:ascii="Calibri" w:eastAsia="Calibri" w:hAnsi="Calibri" w:cs="Calibri"/>
          <w:color w:val="000000"/>
          <w:position w:val="0"/>
        </w:rPr>
      </w:pPr>
      <w:r w:rsidRPr="00C425DD">
        <w:rPr>
          <w:rFonts w:ascii="Calibri" w:eastAsia="Calibri" w:hAnsi="Calibri" w:cs="Calibri"/>
          <w:color w:val="000000"/>
          <w:position w:val="0"/>
        </w:rPr>
        <w:t xml:space="preserve">50% - 65% </w:t>
      </w:r>
      <w:r w:rsidR="00037FB1" w:rsidRPr="00C425DD">
        <w:rPr>
          <w:rFonts w:ascii="Calibri" w:eastAsia="Calibri" w:hAnsi="Calibri" w:cs="Calibri"/>
          <w:color w:val="000000"/>
          <w:position w:val="0"/>
        </w:rPr>
        <w:t>–</w:t>
      </w:r>
      <w:r w:rsidRPr="00C425DD">
        <w:rPr>
          <w:rFonts w:ascii="Calibri" w:eastAsia="Calibri" w:hAnsi="Calibri" w:cs="Calibri"/>
          <w:color w:val="000000"/>
          <w:position w:val="0"/>
        </w:rPr>
        <w:t xml:space="preserve"> 5-4 бали (достатньо) </w:t>
      </w:r>
    </w:p>
    <w:p w:rsidR="00FB0966" w:rsidRPr="00C425DD" w:rsidRDefault="00FB0966" w:rsidP="00037FB1">
      <w:pPr>
        <w:pStyle w:val="2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1440" w:firstLineChars="0" w:firstLine="720"/>
        <w:jc w:val="both"/>
        <w:textAlignment w:val="auto"/>
        <w:outlineLvl w:val="9"/>
        <w:rPr>
          <w:rFonts w:ascii="Calibri" w:eastAsia="Calibri" w:hAnsi="Calibri" w:cs="Calibri"/>
          <w:color w:val="000000"/>
          <w:position w:val="0"/>
        </w:rPr>
      </w:pPr>
      <w:r w:rsidRPr="00C425DD">
        <w:rPr>
          <w:rFonts w:ascii="Calibri" w:eastAsia="Calibri" w:hAnsi="Calibri" w:cs="Calibri"/>
          <w:color w:val="000000"/>
          <w:position w:val="0"/>
        </w:rPr>
        <w:t>Менше 40% - не зараховано (незадовільно).</w:t>
      </w:r>
    </w:p>
    <w:p w:rsidR="002C0C20" w:rsidRPr="00C425DD" w:rsidRDefault="002C0C20" w:rsidP="002C0C20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Calibri" w:eastAsia="Calibri" w:hAnsi="Calibri" w:cs="Calibri"/>
          <w:color w:val="000000"/>
        </w:rPr>
      </w:pPr>
      <w:r w:rsidRPr="00C425DD">
        <w:rPr>
          <w:rFonts w:ascii="Calibri" w:eastAsia="Calibri" w:hAnsi="Calibri" w:cs="Calibri"/>
          <w:color w:val="000000"/>
        </w:rPr>
        <w:t>Підсумковий тест проводиться в кінці весняного семестру з метою перевірки засвоєння студентами матеріалів кредитного модуля - перевірка рівня сформованості мовних навичок аудіювання, читання, граматики, письма, говоріння.</w:t>
      </w:r>
    </w:p>
    <w:p w:rsidR="002C0C20" w:rsidRPr="00C425DD" w:rsidRDefault="00C84FDA" w:rsidP="002C0C20">
      <w:pPr>
        <w:pStyle w:val="2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rFonts w:ascii="Calibri" w:eastAsia="Calibri" w:hAnsi="Calibri" w:cs="Calibri"/>
          <w:color w:val="000000"/>
          <w:position w:val="0"/>
        </w:rPr>
      </w:pPr>
      <w:r>
        <w:rPr>
          <w:rFonts w:ascii="Calibri" w:eastAsia="Calibri" w:hAnsi="Calibri" w:cs="Calibri"/>
          <w:color w:val="000000"/>
          <w:position w:val="0"/>
          <w:u w:val="single"/>
        </w:rPr>
        <w:t>МКР</w:t>
      </w:r>
      <w:r w:rsidR="002C0C20" w:rsidRPr="00C425DD">
        <w:rPr>
          <w:rFonts w:ascii="Calibri" w:eastAsia="Calibri" w:hAnsi="Calibri" w:cs="Calibri"/>
          <w:color w:val="000000"/>
          <w:position w:val="0"/>
        </w:rPr>
        <w:t xml:space="preserve"> складається з 7 завдань: </w:t>
      </w:r>
    </w:p>
    <w:p w:rsidR="002C0C20" w:rsidRPr="00C425DD" w:rsidRDefault="002C0C20" w:rsidP="002C0C20">
      <w:pPr>
        <w:pStyle w:val="2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eastAsia="Calibri" w:hAnsi="Calibri" w:cs="Calibri"/>
          <w:color w:val="000000"/>
          <w:position w:val="0"/>
        </w:rPr>
      </w:pPr>
      <w:r w:rsidRPr="00C425DD">
        <w:rPr>
          <w:rFonts w:ascii="Calibri" w:eastAsia="Calibri" w:hAnsi="Calibri" w:cs="Calibri"/>
          <w:color w:val="000000"/>
          <w:position w:val="0"/>
        </w:rPr>
        <w:t>Аудіювання тексту (5 питань). Максимальна кількість балів – 10 балів, кожне питання – 2 бали.</w:t>
      </w:r>
    </w:p>
    <w:p w:rsidR="002C0C20" w:rsidRPr="00C425DD" w:rsidRDefault="002C0C20" w:rsidP="002C0C20">
      <w:pPr>
        <w:pStyle w:val="2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eastAsia="Calibri" w:hAnsi="Calibri" w:cs="Calibri"/>
          <w:color w:val="000000"/>
          <w:position w:val="0"/>
        </w:rPr>
      </w:pPr>
      <w:r w:rsidRPr="00C425DD">
        <w:rPr>
          <w:rFonts w:ascii="Calibri" w:eastAsia="Calibri" w:hAnsi="Calibri" w:cs="Calibri"/>
          <w:color w:val="000000"/>
          <w:position w:val="0"/>
        </w:rPr>
        <w:t>Розуміння прочитаного тексту (10 питань). Максимальна кількість балів – 20 балів, кожне питання – 2 бали.</w:t>
      </w:r>
    </w:p>
    <w:p w:rsidR="002C0C20" w:rsidRPr="00C425DD" w:rsidRDefault="002C0C20" w:rsidP="002C0C20">
      <w:pPr>
        <w:pStyle w:val="2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firstLineChars="0"/>
        <w:jc w:val="both"/>
        <w:textAlignment w:val="auto"/>
        <w:outlineLvl w:val="9"/>
        <w:rPr>
          <w:rFonts w:ascii="Calibri" w:eastAsia="Calibri" w:hAnsi="Calibri" w:cs="Calibri"/>
          <w:color w:val="000000"/>
          <w:position w:val="0"/>
        </w:rPr>
      </w:pPr>
      <w:r w:rsidRPr="00C425DD">
        <w:rPr>
          <w:rFonts w:ascii="Calibri" w:eastAsia="Calibri" w:hAnsi="Calibri" w:cs="Calibri"/>
          <w:color w:val="000000"/>
          <w:position w:val="0"/>
        </w:rPr>
        <w:t>Розуміння прочитаного тексту з метою перевірки лексичних навичок студента (10 питань). Максимальна кількість балів – 10 балів, кожне питання – 1 бал.</w:t>
      </w:r>
    </w:p>
    <w:p w:rsidR="002C0C20" w:rsidRPr="00C425DD" w:rsidRDefault="002C0C20" w:rsidP="002C0C20">
      <w:pPr>
        <w:pStyle w:val="2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eastAsia="Calibri" w:hAnsi="Calibri" w:cs="Calibri"/>
          <w:color w:val="000000"/>
          <w:position w:val="0"/>
        </w:rPr>
      </w:pPr>
      <w:r w:rsidRPr="00C425DD">
        <w:rPr>
          <w:rFonts w:ascii="Calibri" w:eastAsia="Calibri" w:hAnsi="Calibri" w:cs="Calibri"/>
          <w:color w:val="000000"/>
          <w:position w:val="0"/>
        </w:rPr>
        <w:t>Граматичне завдання (20 речень). Максимальна кількість балів – 20 балів, кожне питання – 1 бал.</w:t>
      </w:r>
    </w:p>
    <w:p w:rsidR="002C0C20" w:rsidRPr="00C425DD" w:rsidRDefault="002C0C20" w:rsidP="002C0C20">
      <w:pPr>
        <w:pStyle w:val="2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firstLineChars="0"/>
        <w:jc w:val="both"/>
        <w:textAlignment w:val="auto"/>
        <w:outlineLvl w:val="9"/>
        <w:rPr>
          <w:rFonts w:ascii="Calibri" w:eastAsia="Calibri" w:hAnsi="Calibri" w:cs="Calibri"/>
          <w:color w:val="000000"/>
          <w:position w:val="0"/>
        </w:rPr>
      </w:pPr>
      <w:r w:rsidRPr="00C425DD">
        <w:rPr>
          <w:rFonts w:ascii="Calibri" w:eastAsia="Calibri" w:hAnsi="Calibri" w:cs="Calibri"/>
          <w:color w:val="000000"/>
          <w:position w:val="0"/>
        </w:rPr>
        <w:t>Перекладацька практика: переклад речень, які відповідають програмному матеріалу (10 речень). Максимальна кількість балів – 10 балів, кожне питання – 1 бал.</w:t>
      </w:r>
    </w:p>
    <w:p w:rsidR="002C0C20" w:rsidRPr="00C425DD" w:rsidRDefault="002C0C20" w:rsidP="002C0C20">
      <w:pPr>
        <w:pStyle w:val="2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eastAsia="Calibri" w:hAnsi="Calibri" w:cs="Calibri"/>
          <w:color w:val="000000"/>
          <w:position w:val="0"/>
        </w:rPr>
      </w:pPr>
      <w:r w:rsidRPr="00C425DD">
        <w:rPr>
          <w:rFonts w:ascii="Calibri" w:eastAsia="Calibri" w:hAnsi="Calibri" w:cs="Calibri"/>
          <w:color w:val="000000"/>
          <w:position w:val="0"/>
        </w:rPr>
        <w:t>Письмове завдання, метою якого є перевірка уміння писати іноземною мовою зв’язний та логічно завершений текст. Максимальна кількість балів – 10 балів.</w:t>
      </w:r>
    </w:p>
    <w:p w:rsidR="002C0C20" w:rsidRPr="00C425DD" w:rsidRDefault="002C0C20" w:rsidP="002C0C20">
      <w:pPr>
        <w:pStyle w:val="2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eastAsia="Calibri" w:hAnsi="Calibri" w:cs="Calibri"/>
          <w:color w:val="000000"/>
          <w:position w:val="0"/>
        </w:rPr>
      </w:pPr>
      <w:r w:rsidRPr="00C425DD">
        <w:rPr>
          <w:rFonts w:ascii="Calibri" w:eastAsia="Calibri" w:hAnsi="Calibri" w:cs="Calibri"/>
          <w:color w:val="000000"/>
          <w:position w:val="0"/>
        </w:rPr>
        <w:t>Говоріння: бесіда за запропонованими темами. Монологічне мовлення: максимальна кількість балів – 5 балів. Діалогічне мовлення: максимальна кількість балів – 15 балів.</w:t>
      </w:r>
    </w:p>
    <w:p w:rsidR="002C0C20" w:rsidRPr="00C425DD" w:rsidRDefault="002C0C20" w:rsidP="002C0C20">
      <w:pPr>
        <w:pStyle w:val="2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0" w:firstLineChars="0" w:firstLine="709"/>
        <w:jc w:val="both"/>
        <w:textAlignment w:val="auto"/>
        <w:outlineLvl w:val="9"/>
        <w:rPr>
          <w:rFonts w:ascii="Calibri" w:eastAsia="Calibri" w:hAnsi="Calibri" w:cs="Calibri"/>
          <w:color w:val="000000"/>
          <w:position w:val="0"/>
        </w:rPr>
      </w:pPr>
      <w:r w:rsidRPr="00C425DD">
        <w:rPr>
          <w:rFonts w:ascii="Calibri" w:eastAsia="Calibri" w:hAnsi="Calibri" w:cs="Calibri"/>
          <w:color w:val="000000"/>
          <w:position w:val="0"/>
        </w:rPr>
        <w:t>Для спрощення розрахунку вводимо коефіцієнт 0,1. Таким чином, максимальна кількість балів за підсумковий тест: 100 балів х 0,1 = 10 балів.</w:t>
      </w:r>
    </w:p>
    <w:p w:rsidR="00131121" w:rsidRPr="00C425DD" w:rsidRDefault="00131121" w:rsidP="00AA5C23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Calibri" w:eastAsia="Calibri" w:hAnsi="Calibri" w:cs="Calibri"/>
        </w:rPr>
      </w:pPr>
    </w:p>
    <w:p w:rsidR="00863F60" w:rsidRPr="00C425DD" w:rsidRDefault="00D5408E" w:rsidP="00AA5C23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Calibri" w:eastAsia="Calibri" w:hAnsi="Calibri" w:cs="Calibri"/>
        </w:rPr>
      </w:pPr>
      <w:r w:rsidRPr="00C425DD">
        <w:rPr>
          <w:rFonts w:ascii="Calibri" w:eastAsia="Calibri" w:hAnsi="Calibri" w:cs="Calibri"/>
        </w:rPr>
        <w:t>Згідно з Положенням про поточний, календарний та семестровий контроль результатів навчання в КПІ ім. Ігоря Сікорського (</w:t>
      </w:r>
      <w:hyperlink r:id="rId18">
        <w:r w:rsidRPr="00C425DD">
          <w:rPr>
            <w:rFonts w:ascii="Calibri" w:eastAsia="Calibri" w:hAnsi="Calibri" w:cs="Calibri"/>
            <w:color w:val="1155CC"/>
            <w:u w:val="single"/>
          </w:rPr>
          <w:t>https://kpi.ua/document_control</w:t>
        </w:r>
      </w:hyperlink>
      <w:r w:rsidRPr="00C425DD">
        <w:rPr>
          <w:rFonts w:ascii="Calibri" w:eastAsia="Calibri" w:hAnsi="Calibri" w:cs="Calibri"/>
        </w:rPr>
        <w:t>) календарний контроль - атестація -  проводиться на 7-8 та 14-15 тижнях кожного семестру навчання і реалізується шляхом визначення рівня відповідності поточного рейтингу успішності студента за визначеними в РСО критеріям.</w:t>
      </w:r>
    </w:p>
    <w:p w:rsidR="00131121" w:rsidRPr="00C425DD" w:rsidRDefault="00131121" w:rsidP="00AA5C23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Calibri" w:eastAsia="Calibri" w:hAnsi="Calibri" w:cs="Calibri"/>
        </w:rPr>
      </w:pPr>
    </w:p>
    <w:p w:rsidR="00863F60" w:rsidRPr="00C425DD" w:rsidRDefault="00D5408E" w:rsidP="00AA5C23">
      <w:pPr>
        <w:pStyle w:val="1"/>
        <w:ind w:firstLine="709"/>
        <w:jc w:val="both"/>
        <w:rPr>
          <w:rFonts w:ascii="Calibri" w:eastAsia="Calibri" w:hAnsi="Calibri" w:cs="Calibri"/>
        </w:rPr>
      </w:pPr>
      <w:r w:rsidRPr="00C425DD">
        <w:rPr>
          <w:rFonts w:ascii="Calibri" w:eastAsia="Calibri" w:hAnsi="Calibri" w:cs="Calibri"/>
        </w:rPr>
        <w:t xml:space="preserve">На передостанньому занятті весняного семестру проводиться підсумковий розрахунок рейтингової оцінки RD студентам, додаються заохочувальні бали за творчу роботу. </w:t>
      </w:r>
    </w:p>
    <w:p w:rsidR="00863F60" w:rsidRPr="00C425DD" w:rsidRDefault="00D5408E" w:rsidP="00AA5C23">
      <w:pPr>
        <w:pStyle w:val="1"/>
        <w:ind w:firstLine="709"/>
        <w:jc w:val="both"/>
        <w:rPr>
          <w:rFonts w:ascii="Calibri" w:eastAsia="Calibri" w:hAnsi="Calibri" w:cs="Calibri"/>
        </w:rPr>
      </w:pPr>
      <w:r w:rsidRPr="00C425DD">
        <w:rPr>
          <w:rFonts w:ascii="Calibri" w:eastAsia="Calibri" w:hAnsi="Calibri" w:cs="Calibri"/>
        </w:rPr>
        <w:tab/>
        <w:t>Студенти, які набрали необхідну кількість балів (</w:t>
      </w:r>
      <w:r w:rsidRPr="00C425DD">
        <w:rPr>
          <w:rFonts w:ascii="Calibri" w:eastAsia="Calibri" w:hAnsi="Calibri" w:cs="Calibri"/>
          <w:i/>
        </w:rPr>
        <w:t>RD</w:t>
      </w:r>
      <w:r w:rsidRPr="00C425DD">
        <w:rPr>
          <w:rFonts w:ascii="Calibri" w:eastAsia="Calibri" w:hAnsi="Calibri" w:cs="Calibri"/>
        </w:rPr>
        <w:t>≥60), мають можливість:</w:t>
      </w:r>
    </w:p>
    <w:p w:rsidR="00863F60" w:rsidRPr="00C425DD" w:rsidRDefault="00D5408E" w:rsidP="00AA5C23">
      <w:pPr>
        <w:pStyle w:val="1"/>
        <w:numPr>
          <w:ilvl w:val="0"/>
          <w:numId w:val="1"/>
        </w:numPr>
        <w:ind w:left="0" w:firstLine="709"/>
        <w:jc w:val="both"/>
        <w:rPr>
          <w:rFonts w:ascii="Calibri" w:eastAsia="Calibri" w:hAnsi="Calibri" w:cs="Calibri"/>
        </w:rPr>
      </w:pPr>
      <w:r w:rsidRPr="00C425DD">
        <w:rPr>
          <w:rFonts w:ascii="Calibri" w:eastAsia="Calibri" w:hAnsi="Calibri" w:cs="Calibri"/>
        </w:rPr>
        <w:t xml:space="preserve">отримати залікову оцінку (залік) так званим «автоматом» відповідно до набраного рейтингу. В такому разі до заліково-екзаменаційної відомості вносяться бали </w:t>
      </w:r>
      <w:r w:rsidRPr="00C425DD">
        <w:rPr>
          <w:rFonts w:ascii="Calibri" w:eastAsia="Calibri" w:hAnsi="Calibri" w:cs="Calibri"/>
          <w:i/>
        </w:rPr>
        <w:t xml:space="preserve">RD </w:t>
      </w:r>
      <w:r w:rsidRPr="00C425DD">
        <w:rPr>
          <w:rFonts w:ascii="Calibri" w:eastAsia="Calibri" w:hAnsi="Calibri" w:cs="Calibri"/>
        </w:rPr>
        <w:t>та відповідні оцінки;</w:t>
      </w:r>
    </w:p>
    <w:p w:rsidR="00863F60" w:rsidRPr="00C425DD" w:rsidRDefault="00D5408E" w:rsidP="00AA5C23">
      <w:pPr>
        <w:pStyle w:val="1"/>
        <w:numPr>
          <w:ilvl w:val="0"/>
          <w:numId w:val="1"/>
        </w:numPr>
        <w:ind w:left="0" w:firstLine="709"/>
        <w:jc w:val="both"/>
        <w:rPr>
          <w:rFonts w:ascii="Calibri" w:eastAsia="Calibri" w:hAnsi="Calibri" w:cs="Calibri"/>
        </w:rPr>
      </w:pPr>
      <w:r w:rsidRPr="00C425DD">
        <w:rPr>
          <w:rFonts w:ascii="Calibri" w:eastAsia="Calibri" w:hAnsi="Calibri" w:cs="Calibri"/>
        </w:rPr>
        <w:t>виконувати залікову контрольну роботу з метою підвищення оцінки.</w:t>
      </w:r>
    </w:p>
    <w:p w:rsidR="00AA5C23" w:rsidRPr="00C425DD" w:rsidRDefault="00AA5C23" w:rsidP="00AA5C23">
      <w:pPr>
        <w:pStyle w:val="2"/>
        <w:suppressAutoHyphens w:val="0"/>
        <w:spacing w:line="240" w:lineRule="auto"/>
        <w:ind w:leftChars="0" w:left="0" w:firstLineChars="0" w:firstLine="709"/>
        <w:jc w:val="both"/>
        <w:textAlignment w:val="auto"/>
        <w:outlineLvl w:val="9"/>
        <w:rPr>
          <w:rFonts w:ascii="Calibri" w:eastAsia="Calibri" w:hAnsi="Calibri" w:cs="Calibri"/>
          <w:position w:val="0"/>
        </w:rPr>
      </w:pPr>
      <w:r w:rsidRPr="00C425DD">
        <w:rPr>
          <w:rFonts w:ascii="Calibri" w:eastAsia="Calibri" w:hAnsi="Calibri" w:cs="Calibri"/>
          <w:position w:val="0"/>
          <w:u w:val="single"/>
        </w:rPr>
        <w:t>Зміст залікової контрольної роботи</w:t>
      </w:r>
      <w:r w:rsidRPr="00C425DD">
        <w:rPr>
          <w:rFonts w:ascii="Calibri" w:eastAsia="Calibri" w:hAnsi="Calibri" w:cs="Calibri"/>
          <w:position w:val="0"/>
        </w:rPr>
        <w:t>:</w:t>
      </w:r>
    </w:p>
    <w:p w:rsidR="00655662" w:rsidRPr="00C425DD" w:rsidRDefault="00AA5C23" w:rsidP="00AA5C23">
      <w:pPr>
        <w:pStyle w:val="2"/>
        <w:suppressAutoHyphens w:val="0"/>
        <w:spacing w:line="240" w:lineRule="auto"/>
        <w:ind w:leftChars="0" w:left="0" w:firstLineChars="0" w:firstLine="709"/>
        <w:jc w:val="both"/>
        <w:textAlignment w:val="auto"/>
        <w:outlineLvl w:val="9"/>
        <w:rPr>
          <w:rFonts w:ascii="Calibri" w:eastAsia="Calibri" w:hAnsi="Calibri" w:cs="Calibri"/>
          <w:position w:val="0"/>
        </w:rPr>
      </w:pPr>
      <w:r w:rsidRPr="00C425DD">
        <w:rPr>
          <w:rFonts w:ascii="Calibri" w:eastAsia="Calibri" w:hAnsi="Calibri" w:cs="Calibri"/>
          <w:position w:val="0"/>
        </w:rPr>
        <w:lastRenderedPageBreak/>
        <w:t xml:space="preserve">Тестове завдання №1 (аудіювання). </w:t>
      </w:r>
    </w:p>
    <w:p w:rsidR="00AA5C23" w:rsidRPr="00C425DD" w:rsidRDefault="00AA5C23" w:rsidP="00AA5C23">
      <w:pPr>
        <w:pStyle w:val="2"/>
        <w:suppressAutoHyphens w:val="0"/>
        <w:spacing w:line="240" w:lineRule="auto"/>
        <w:ind w:leftChars="0" w:left="0" w:firstLineChars="0" w:firstLine="709"/>
        <w:jc w:val="both"/>
        <w:textAlignment w:val="auto"/>
        <w:outlineLvl w:val="9"/>
        <w:rPr>
          <w:rFonts w:ascii="Calibri" w:eastAsia="Calibri" w:hAnsi="Calibri" w:cs="Calibri"/>
          <w:position w:val="0"/>
        </w:rPr>
      </w:pPr>
      <w:r w:rsidRPr="00C425DD">
        <w:rPr>
          <w:rFonts w:ascii="Calibri" w:eastAsia="Calibri" w:hAnsi="Calibri" w:cs="Calibri"/>
          <w:position w:val="0"/>
        </w:rPr>
        <w:t>Максимальна кількість балів – 10, кожне питання – 2 бали.</w:t>
      </w:r>
    </w:p>
    <w:p w:rsidR="00655662" w:rsidRPr="00C425DD" w:rsidRDefault="00AA5C23" w:rsidP="00AA5C23">
      <w:pPr>
        <w:pStyle w:val="2"/>
        <w:suppressAutoHyphens w:val="0"/>
        <w:spacing w:line="240" w:lineRule="auto"/>
        <w:ind w:leftChars="0" w:left="0" w:firstLineChars="0" w:firstLine="709"/>
        <w:jc w:val="both"/>
        <w:textAlignment w:val="auto"/>
        <w:outlineLvl w:val="9"/>
        <w:rPr>
          <w:rFonts w:ascii="Calibri" w:eastAsia="Calibri" w:hAnsi="Calibri" w:cs="Calibri"/>
          <w:position w:val="0"/>
        </w:rPr>
      </w:pPr>
      <w:r w:rsidRPr="00C425DD">
        <w:rPr>
          <w:rFonts w:ascii="Calibri" w:eastAsia="Calibri" w:hAnsi="Calibri" w:cs="Calibri"/>
          <w:position w:val="0"/>
        </w:rPr>
        <w:t xml:space="preserve">Тестове завдання №2, №3 (читання). </w:t>
      </w:r>
    </w:p>
    <w:p w:rsidR="00AA5C23" w:rsidRPr="00C425DD" w:rsidRDefault="00AA5C23" w:rsidP="00AA5C23">
      <w:pPr>
        <w:pStyle w:val="2"/>
        <w:suppressAutoHyphens w:val="0"/>
        <w:spacing w:line="240" w:lineRule="auto"/>
        <w:ind w:leftChars="0" w:left="0" w:firstLineChars="0" w:firstLine="709"/>
        <w:jc w:val="both"/>
        <w:textAlignment w:val="auto"/>
        <w:outlineLvl w:val="9"/>
        <w:rPr>
          <w:rFonts w:ascii="Calibri" w:eastAsia="Calibri" w:hAnsi="Calibri" w:cs="Calibri"/>
          <w:position w:val="0"/>
        </w:rPr>
      </w:pPr>
      <w:r w:rsidRPr="00C425DD">
        <w:rPr>
          <w:rFonts w:ascii="Calibri" w:eastAsia="Calibri" w:hAnsi="Calibri" w:cs="Calibri"/>
          <w:position w:val="0"/>
        </w:rPr>
        <w:t>Максимальна кількість балів – 20, кожне питання – 2 бали.</w:t>
      </w:r>
    </w:p>
    <w:p w:rsidR="00655662" w:rsidRPr="00C425DD" w:rsidRDefault="00AA5C23" w:rsidP="00AA5C23">
      <w:pPr>
        <w:pStyle w:val="2"/>
        <w:suppressAutoHyphens w:val="0"/>
        <w:spacing w:line="240" w:lineRule="auto"/>
        <w:ind w:leftChars="0" w:left="0" w:firstLineChars="0" w:firstLine="709"/>
        <w:jc w:val="both"/>
        <w:textAlignment w:val="auto"/>
        <w:outlineLvl w:val="9"/>
        <w:rPr>
          <w:rFonts w:ascii="Calibri" w:eastAsia="Calibri" w:hAnsi="Calibri" w:cs="Calibri"/>
          <w:position w:val="0"/>
        </w:rPr>
      </w:pPr>
      <w:r w:rsidRPr="00C425DD">
        <w:rPr>
          <w:rFonts w:ascii="Calibri" w:eastAsia="Calibri" w:hAnsi="Calibri" w:cs="Calibri"/>
          <w:position w:val="0"/>
        </w:rPr>
        <w:t>Тестове завдання №4 (</w:t>
      </w:r>
      <w:r w:rsidR="00655662" w:rsidRPr="00C425DD">
        <w:rPr>
          <w:rFonts w:ascii="Calibri" w:eastAsia="Calibri" w:hAnsi="Calibri" w:cs="Calibri"/>
          <w:position w:val="0"/>
        </w:rPr>
        <w:t>лексичні</w:t>
      </w:r>
      <w:r w:rsidRPr="00C425DD">
        <w:rPr>
          <w:rFonts w:ascii="Calibri" w:eastAsia="Calibri" w:hAnsi="Calibri" w:cs="Calibri"/>
          <w:position w:val="0"/>
        </w:rPr>
        <w:t xml:space="preserve"> знан</w:t>
      </w:r>
      <w:r w:rsidR="00655662" w:rsidRPr="00C425DD">
        <w:rPr>
          <w:rFonts w:ascii="Calibri" w:eastAsia="Calibri" w:hAnsi="Calibri" w:cs="Calibri"/>
          <w:position w:val="0"/>
        </w:rPr>
        <w:t>ня</w:t>
      </w:r>
      <w:r w:rsidRPr="00C425DD">
        <w:rPr>
          <w:rFonts w:ascii="Calibri" w:eastAsia="Calibri" w:hAnsi="Calibri" w:cs="Calibri"/>
          <w:position w:val="0"/>
        </w:rPr>
        <w:t xml:space="preserve">). </w:t>
      </w:r>
    </w:p>
    <w:p w:rsidR="00AA5C23" w:rsidRPr="00C425DD" w:rsidRDefault="00AA5C23" w:rsidP="00AA5C23">
      <w:pPr>
        <w:pStyle w:val="2"/>
        <w:suppressAutoHyphens w:val="0"/>
        <w:spacing w:line="240" w:lineRule="auto"/>
        <w:ind w:leftChars="0" w:left="0" w:firstLineChars="0" w:firstLine="709"/>
        <w:jc w:val="both"/>
        <w:textAlignment w:val="auto"/>
        <w:outlineLvl w:val="9"/>
        <w:rPr>
          <w:rFonts w:ascii="Calibri" w:eastAsia="Calibri" w:hAnsi="Calibri" w:cs="Calibri"/>
          <w:position w:val="0"/>
        </w:rPr>
      </w:pPr>
      <w:r w:rsidRPr="00C425DD">
        <w:rPr>
          <w:rFonts w:ascii="Calibri" w:eastAsia="Calibri" w:hAnsi="Calibri" w:cs="Calibri"/>
          <w:position w:val="0"/>
        </w:rPr>
        <w:t>Максимальна кількість балів – 10, кожне питання – 1 бал.</w:t>
      </w:r>
    </w:p>
    <w:p w:rsidR="00655662" w:rsidRPr="00C425DD" w:rsidRDefault="00AA5C23" w:rsidP="00AA5C23">
      <w:pPr>
        <w:pStyle w:val="2"/>
        <w:suppressAutoHyphens w:val="0"/>
        <w:spacing w:line="240" w:lineRule="auto"/>
        <w:ind w:leftChars="0" w:left="0" w:firstLineChars="0" w:firstLine="709"/>
        <w:jc w:val="both"/>
        <w:textAlignment w:val="auto"/>
        <w:outlineLvl w:val="9"/>
        <w:rPr>
          <w:rFonts w:ascii="Calibri" w:eastAsia="Calibri" w:hAnsi="Calibri" w:cs="Calibri"/>
          <w:position w:val="0"/>
        </w:rPr>
      </w:pPr>
      <w:r w:rsidRPr="00C425DD">
        <w:rPr>
          <w:rFonts w:ascii="Calibri" w:eastAsia="Calibri" w:hAnsi="Calibri" w:cs="Calibri"/>
          <w:position w:val="0"/>
        </w:rPr>
        <w:t>Тестове завдання №5 (граматичн</w:t>
      </w:r>
      <w:r w:rsidR="00655662" w:rsidRPr="00C425DD">
        <w:rPr>
          <w:rFonts w:ascii="Calibri" w:eastAsia="Calibri" w:hAnsi="Calibri" w:cs="Calibri"/>
          <w:position w:val="0"/>
        </w:rPr>
        <w:t>і</w:t>
      </w:r>
      <w:r w:rsidRPr="00C425DD">
        <w:rPr>
          <w:rFonts w:ascii="Calibri" w:eastAsia="Calibri" w:hAnsi="Calibri" w:cs="Calibri"/>
          <w:color w:val="000000"/>
        </w:rPr>
        <w:t xml:space="preserve"> знан</w:t>
      </w:r>
      <w:r w:rsidR="00655662" w:rsidRPr="00C425DD">
        <w:rPr>
          <w:rFonts w:ascii="Calibri" w:eastAsia="Calibri" w:hAnsi="Calibri" w:cs="Calibri"/>
          <w:color w:val="000000"/>
        </w:rPr>
        <w:t>ня</w:t>
      </w:r>
      <w:r w:rsidRPr="00C425DD">
        <w:rPr>
          <w:rFonts w:ascii="Calibri" w:eastAsia="Calibri" w:hAnsi="Calibri" w:cs="Calibri"/>
          <w:position w:val="0"/>
        </w:rPr>
        <w:t xml:space="preserve">). </w:t>
      </w:r>
    </w:p>
    <w:p w:rsidR="00AA5C23" w:rsidRPr="00C425DD" w:rsidRDefault="00AA5C23" w:rsidP="00AA5C23">
      <w:pPr>
        <w:pStyle w:val="2"/>
        <w:suppressAutoHyphens w:val="0"/>
        <w:spacing w:line="240" w:lineRule="auto"/>
        <w:ind w:leftChars="0" w:left="0" w:firstLineChars="0" w:firstLine="709"/>
        <w:jc w:val="both"/>
        <w:textAlignment w:val="auto"/>
        <w:outlineLvl w:val="9"/>
        <w:rPr>
          <w:rFonts w:ascii="Calibri" w:eastAsia="Calibri" w:hAnsi="Calibri" w:cs="Calibri"/>
          <w:position w:val="0"/>
        </w:rPr>
      </w:pPr>
      <w:r w:rsidRPr="00C425DD">
        <w:rPr>
          <w:rFonts w:ascii="Calibri" w:eastAsia="Calibri" w:hAnsi="Calibri" w:cs="Calibri"/>
          <w:position w:val="0"/>
        </w:rPr>
        <w:t>Максимальна кількість балів – 20, кожне питання – 1 бал.</w:t>
      </w:r>
    </w:p>
    <w:p w:rsidR="00655662" w:rsidRPr="00C425DD" w:rsidRDefault="00AA5C23" w:rsidP="00AA5C23">
      <w:pPr>
        <w:pStyle w:val="2"/>
        <w:suppressAutoHyphens w:val="0"/>
        <w:spacing w:line="240" w:lineRule="auto"/>
        <w:ind w:leftChars="0" w:left="0" w:firstLineChars="0" w:firstLine="709"/>
        <w:jc w:val="both"/>
        <w:textAlignment w:val="auto"/>
        <w:outlineLvl w:val="9"/>
        <w:rPr>
          <w:rFonts w:ascii="Calibri" w:eastAsia="Calibri" w:hAnsi="Calibri" w:cs="Calibri"/>
          <w:position w:val="0"/>
        </w:rPr>
      </w:pPr>
      <w:r w:rsidRPr="00C425DD">
        <w:rPr>
          <w:rFonts w:ascii="Calibri" w:eastAsia="Calibri" w:hAnsi="Calibri" w:cs="Calibri"/>
          <w:position w:val="0"/>
        </w:rPr>
        <w:t>Тестове завдання №6, №7 (</w:t>
      </w:r>
      <w:r w:rsidR="00655662" w:rsidRPr="00C425DD">
        <w:rPr>
          <w:rFonts w:ascii="Calibri" w:eastAsia="Calibri" w:hAnsi="Calibri" w:cs="Calibri"/>
          <w:position w:val="0"/>
        </w:rPr>
        <w:t>перекладацька практика</w:t>
      </w:r>
      <w:r w:rsidRPr="00C425DD">
        <w:rPr>
          <w:rFonts w:ascii="Calibri" w:eastAsia="Calibri" w:hAnsi="Calibri" w:cs="Calibri"/>
          <w:position w:val="0"/>
        </w:rPr>
        <w:t>)</w:t>
      </w:r>
      <w:r w:rsidR="00655662" w:rsidRPr="00C425DD">
        <w:rPr>
          <w:rFonts w:ascii="Calibri" w:eastAsia="Calibri" w:hAnsi="Calibri" w:cs="Calibri"/>
          <w:position w:val="0"/>
        </w:rPr>
        <w:t xml:space="preserve">. </w:t>
      </w:r>
    </w:p>
    <w:p w:rsidR="00AA5C23" w:rsidRPr="00C425DD" w:rsidRDefault="00AA5C23" w:rsidP="00AA5C23">
      <w:pPr>
        <w:pStyle w:val="2"/>
        <w:suppressAutoHyphens w:val="0"/>
        <w:spacing w:line="240" w:lineRule="auto"/>
        <w:ind w:leftChars="0" w:left="0" w:firstLineChars="0" w:firstLine="709"/>
        <w:jc w:val="both"/>
        <w:textAlignment w:val="auto"/>
        <w:outlineLvl w:val="9"/>
        <w:rPr>
          <w:rFonts w:ascii="Calibri" w:eastAsia="Calibri" w:hAnsi="Calibri" w:cs="Calibri"/>
          <w:position w:val="0"/>
        </w:rPr>
      </w:pPr>
      <w:r w:rsidRPr="00C425DD">
        <w:rPr>
          <w:rFonts w:ascii="Calibri" w:eastAsia="Calibri" w:hAnsi="Calibri" w:cs="Calibri"/>
          <w:position w:val="0"/>
        </w:rPr>
        <w:t>Максимальна кількість балів – 10, кожне питання – 1 бал.</w:t>
      </w:r>
    </w:p>
    <w:p w:rsidR="00AA5C23" w:rsidRPr="00C425DD" w:rsidRDefault="00AA5C23" w:rsidP="00AA5C23">
      <w:pPr>
        <w:pStyle w:val="2"/>
        <w:suppressAutoHyphens w:val="0"/>
        <w:spacing w:line="240" w:lineRule="auto"/>
        <w:ind w:leftChars="0" w:left="0" w:firstLineChars="0" w:firstLine="709"/>
        <w:jc w:val="both"/>
        <w:textAlignment w:val="auto"/>
        <w:outlineLvl w:val="9"/>
        <w:rPr>
          <w:rFonts w:ascii="Calibri" w:eastAsia="Calibri" w:hAnsi="Calibri" w:cs="Calibri"/>
          <w:position w:val="0"/>
        </w:rPr>
      </w:pPr>
      <w:r w:rsidRPr="00C425DD">
        <w:rPr>
          <w:rFonts w:ascii="Calibri" w:eastAsia="Calibri" w:hAnsi="Calibri" w:cs="Calibri"/>
          <w:position w:val="0"/>
        </w:rPr>
        <w:t>Тестове завдання №8 (</w:t>
      </w:r>
      <w:r w:rsidR="00655662" w:rsidRPr="00C425DD">
        <w:rPr>
          <w:rFonts w:ascii="Calibri" w:eastAsia="Calibri" w:hAnsi="Calibri" w:cs="Calibri"/>
          <w:position w:val="0"/>
        </w:rPr>
        <w:t>письмо</w:t>
      </w:r>
      <w:r w:rsidRPr="00C425DD">
        <w:rPr>
          <w:rFonts w:ascii="Calibri" w:eastAsia="Calibri" w:hAnsi="Calibri" w:cs="Calibri"/>
          <w:position w:val="0"/>
        </w:rPr>
        <w:t>).</w:t>
      </w:r>
      <w:r w:rsidR="00655662" w:rsidRPr="00C425DD">
        <w:rPr>
          <w:rFonts w:ascii="Calibri" w:eastAsia="Calibri" w:hAnsi="Calibri" w:cs="Calibri"/>
          <w:position w:val="0"/>
        </w:rPr>
        <w:t xml:space="preserve"> </w:t>
      </w:r>
      <w:r w:rsidRPr="00C425DD">
        <w:rPr>
          <w:rFonts w:ascii="Calibri" w:eastAsia="Calibri" w:hAnsi="Calibri" w:cs="Calibri"/>
          <w:position w:val="0"/>
        </w:rPr>
        <w:t>Максимальна кількість балів – 10.</w:t>
      </w:r>
    </w:p>
    <w:p w:rsidR="00655662" w:rsidRPr="00C425DD" w:rsidRDefault="00AA5C23" w:rsidP="00AA5C23">
      <w:pPr>
        <w:pStyle w:val="2"/>
        <w:suppressAutoHyphens w:val="0"/>
        <w:spacing w:line="240" w:lineRule="auto"/>
        <w:ind w:leftChars="0" w:left="0" w:firstLineChars="0" w:firstLine="709"/>
        <w:jc w:val="both"/>
        <w:textAlignment w:val="auto"/>
        <w:outlineLvl w:val="9"/>
        <w:rPr>
          <w:rFonts w:ascii="Calibri" w:eastAsia="Calibri" w:hAnsi="Calibri" w:cs="Calibri"/>
          <w:position w:val="0"/>
        </w:rPr>
      </w:pPr>
      <w:r w:rsidRPr="00C425DD">
        <w:rPr>
          <w:rFonts w:ascii="Calibri" w:eastAsia="Calibri" w:hAnsi="Calibri" w:cs="Calibri"/>
          <w:position w:val="0"/>
        </w:rPr>
        <w:t>Тестове завдання №9 (</w:t>
      </w:r>
      <w:r w:rsidR="00655662" w:rsidRPr="00C425DD">
        <w:rPr>
          <w:rFonts w:ascii="Calibri" w:eastAsia="Calibri" w:hAnsi="Calibri" w:cs="Calibri"/>
          <w:position w:val="0"/>
        </w:rPr>
        <w:t>монологічне і діалогічне мовлення</w:t>
      </w:r>
      <w:r w:rsidRPr="00C425DD">
        <w:rPr>
          <w:rFonts w:ascii="Calibri" w:eastAsia="Calibri" w:hAnsi="Calibri" w:cs="Calibri"/>
          <w:position w:val="0"/>
        </w:rPr>
        <w:t>).</w:t>
      </w:r>
      <w:r w:rsidR="00655662" w:rsidRPr="00C425DD">
        <w:rPr>
          <w:rFonts w:ascii="Calibri" w:eastAsia="Calibri" w:hAnsi="Calibri" w:cs="Calibri"/>
          <w:position w:val="0"/>
        </w:rPr>
        <w:t xml:space="preserve"> </w:t>
      </w:r>
    </w:p>
    <w:p w:rsidR="00AA5C23" w:rsidRPr="00C425DD" w:rsidRDefault="00655662" w:rsidP="00AA5C23">
      <w:pPr>
        <w:pStyle w:val="2"/>
        <w:suppressAutoHyphens w:val="0"/>
        <w:spacing w:line="240" w:lineRule="auto"/>
        <w:ind w:leftChars="0" w:left="0" w:firstLineChars="0" w:firstLine="709"/>
        <w:jc w:val="both"/>
        <w:textAlignment w:val="auto"/>
        <w:outlineLvl w:val="9"/>
        <w:rPr>
          <w:rFonts w:ascii="Calibri" w:eastAsia="Calibri" w:hAnsi="Calibri" w:cs="Calibri"/>
          <w:position w:val="0"/>
        </w:rPr>
      </w:pPr>
      <w:r w:rsidRPr="00C425DD">
        <w:rPr>
          <w:rFonts w:ascii="Calibri" w:eastAsia="Calibri" w:hAnsi="Calibri" w:cs="Calibri"/>
          <w:position w:val="0"/>
        </w:rPr>
        <w:t>Максимальна кількість балів – 2</w:t>
      </w:r>
      <w:r w:rsidR="00AA5C23" w:rsidRPr="00C425DD">
        <w:rPr>
          <w:rFonts w:ascii="Calibri" w:eastAsia="Calibri" w:hAnsi="Calibri" w:cs="Calibri"/>
          <w:position w:val="0"/>
        </w:rPr>
        <w:t>0.</w:t>
      </w:r>
    </w:p>
    <w:p w:rsidR="00655662" w:rsidRPr="00C425DD" w:rsidRDefault="00655662" w:rsidP="00655662">
      <w:pPr>
        <w:spacing w:line="240" w:lineRule="auto"/>
        <w:ind w:leftChars="0" w:left="0" w:firstLineChars="0" w:firstLine="709"/>
        <w:rPr>
          <w:rFonts w:ascii="Calibri" w:eastAsia="Calibri" w:hAnsi="Calibri" w:cs="Calibri"/>
          <w:u w:val="single"/>
          <w:lang w:val="uk-UA"/>
        </w:rPr>
      </w:pPr>
      <w:r w:rsidRPr="00C425DD">
        <w:rPr>
          <w:rFonts w:ascii="Calibri" w:eastAsia="Calibri" w:hAnsi="Calibri" w:cs="Calibri"/>
          <w:u w:val="single"/>
          <w:lang w:val="uk-UA"/>
        </w:rPr>
        <w:t>Шкала оцінювання:</w:t>
      </w:r>
    </w:p>
    <w:p w:rsidR="00655662" w:rsidRPr="00C425DD" w:rsidRDefault="00655662" w:rsidP="00655662">
      <w:pPr>
        <w:pStyle w:val="2"/>
        <w:suppressAutoHyphens w:val="0"/>
        <w:spacing w:line="240" w:lineRule="auto"/>
        <w:ind w:leftChars="0" w:left="0" w:firstLineChars="0" w:firstLine="709"/>
        <w:jc w:val="both"/>
        <w:textAlignment w:val="auto"/>
        <w:outlineLvl w:val="9"/>
        <w:rPr>
          <w:rFonts w:ascii="Calibri" w:eastAsia="Calibri" w:hAnsi="Calibri" w:cs="Calibri"/>
          <w:position w:val="0"/>
        </w:rPr>
      </w:pPr>
      <w:r w:rsidRPr="00C425DD">
        <w:rPr>
          <w:rFonts w:ascii="Calibri" w:eastAsia="Calibri" w:hAnsi="Calibri" w:cs="Calibri"/>
          <w:position w:val="0"/>
        </w:rPr>
        <w:t xml:space="preserve">95 – 100 балів  «відмінно»   </w:t>
      </w:r>
    </w:p>
    <w:p w:rsidR="00655662" w:rsidRPr="00C425DD" w:rsidRDefault="00655662" w:rsidP="00655662">
      <w:pPr>
        <w:pStyle w:val="2"/>
        <w:suppressAutoHyphens w:val="0"/>
        <w:spacing w:line="240" w:lineRule="auto"/>
        <w:ind w:leftChars="0" w:left="0" w:firstLineChars="0" w:firstLine="709"/>
        <w:jc w:val="both"/>
        <w:textAlignment w:val="auto"/>
        <w:outlineLvl w:val="9"/>
        <w:rPr>
          <w:rFonts w:ascii="Calibri" w:eastAsia="Calibri" w:hAnsi="Calibri" w:cs="Calibri"/>
          <w:position w:val="0"/>
        </w:rPr>
      </w:pPr>
      <w:r w:rsidRPr="00C425DD">
        <w:rPr>
          <w:rFonts w:ascii="Calibri" w:eastAsia="Calibri" w:hAnsi="Calibri" w:cs="Calibri"/>
          <w:position w:val="0"/>
        </w:rPr>
        <w:t xml:space="preserve">85 – 94 балів  «дуже добре»   </w:t>
      </w:r>
    </w:p>
    <w:p w:rsidR="00655662" w:rsidRPr="00C425DD" w:rsidRDefault="00655662" w:rsidP="00655662">
      <w:pPr>
        <w:pStyle w:val="2"/>
        <w:suppressAutoHyphens w:val="0"/>
        <w:spacing w:line="240" w:lineRule="auto"/>
        <w:ind w:leftChars="0" w:left="0" w:firstLineChars="0" w:firstLine="709"/>
        <w:jc w:val="both"/>
        <w:textAlignment w:val="auto"/>
        <w:outlineLvl w:val="9"/>
        <w:rPr>
          <w:rFonts w:ascii="Calibri" w:eastAsia="Calibri" w:hAnsi="Calibri" w:cs="Calibri"/>
          <w:position w:val="0"/>
        </w:rPr>
      </w:pPr>
      <w:r w:rsidRPr="00C425DD">
        <w:rPr>
          <w:rFonts w:ascii="Calibri" w:eastAsia="Calibri" w:hAnsi="Calibri" w:cs="Calibri"/>
          <w:position w:val="0"/>
        </w:rPr>
        <w:t xml:space="preserve">75 – 84 балів  «добре»   </w:t>
      </w:r>
    </w:p>
    <w:p w:rsidR="00655662" w:rsidRPr="00C425DD" w:rsidRDefault="00655662" w:rsidP="00655662">
      <w:pPr>
        <w:pStyle w:val="2"/>
        <w:suppressAutoHyphens w:val="0"/>
        <w:spacing w:line="240" w:lineRule="auto"/>
        <w:ind w:leftChars="0" w:left="0" w:firstLineChars="0" w:firstLine="709"/>
        <w:jc w:val="both"/>
        <w:textAlignment w:val="auto"/>
        <w:outlineLvl w:val="9"/>
        <w:rPr>
          <w:rFonts w:ascii="Calibri" w:eastAsia="Calibri" w:hAnsi="Calibri" w:cs="Calibri"/>
          <w:position w:val="0"/>
        </w:rPr>
      </w:pPr>
      <w:r w:rsidRPr="00C425DD">
        <w:rPr>
          <w:rFonts w:ascii="Calibri" w:eastAsia="Calibri" w:hAnsi="Calibri" w:cs="Calibri"/>
          <w:position w:val="0"/>
        </w:rPr>
        <w:t xml:space="preserve">65 – 74 балів  «задовільно» </w:t>
      </w:r>
    </w:p>
    <w:p w:rsidR="00655662" w:rsidRPr="00C425DD" w:rsidRDefault="00655662" w:rsidP="00655662">
      <w:pPr>
        <w:pStyle w:val="2"/>
        <w:suppressAutoHyphens w:val="0"/>
        <w:spacing w:line="240" w:lineRule="auto"/>
        <w:ind w:leftChars="0" w:left="0" w:firstLineChars="0" w:firstLine="709"/>
        <w:jc w:val="both"/>
        <w:textAlignment w:val="auto"/>
        <w:outlineLvl w:val="9"/>
        <w:rPr>
          <w:rFonts w:ascii="Calibri" w:eastAsia="Calibri" w:hAnsi="Calibri" w:cs="Calibri"/>
          <w:position w:val="0"/>
        </w:rPr>
      </w:pPr>
      <w:r w:rsidRPr="00C425DD">
        <w:rPr>
          <w:rFonts w:ascii="Calibri" w:eastAsia="Calibri" w:hAnsi="Calibri" w:cs="Calibri"/>
          <w:position w:val="0"/>
        </w:rPr>
        <w:t xml:space="preserve">60 – 64 балів  «достатньо» </w:t>
      </w:r>
    </w:p>
    <w:p w:rsidR="00655662" w:rsidRPr="00C425DD" w:rsidRDefault="00655662" w:rsidP="00655662">
      <w:pPr>
        <w:pStyle w:val="2"/>
        <w:suppressAutoHyphens w:val="0"/>
        <w:spacing w:line="240" w:lineRule="auto"/>
        <w:ind w:leftChars="0" w:left="0" w:firstLineChars="0" w:firstLine="709"/>
        <w:jc w:val="both"/>
        <w:textAlignment w:val="auto"/>
        <w:outlineLvl w:val="9"/>
        <w:rPr>
          <w:rFonts w:ascii="Calibri" w:eastAsia="Calibri" w:hAnsi="Calibri" w:cs="Calibri"/>
          <w:position w:val="0"/>
        </w:rPr>
      </w:pPr>
      <w:r w:rsidRPr="00C425DD">
        <w:rPr>
          <w:rFonts w:ascii="Calibri" w:eastAsia="Calibri" w:hAnsi="Calibri" w:cs="Calibri"/>
          <w:position w:val="0"/>
        </w:rPr>
        <w:t>Менше 60 балів  «незадовільно»</w:t>
      </w:r>
    </w:p>
    <w:p w:rsidR="00863F60" w:rsidRPr="00C425DD" w:rsidRDefault="00D5408E" w:rsidP="00655662">
      <w:pPr>
        <w:pStyle w:val="1"/>
        <w:ind w:firstLine="709"/>
        <w:jc w:val="both"/>
        <w:rPr>
          <w:rFonts w:ascii="Calibri" w:eastAsia="Calibri" w:hAnsi="Calibri" w:cs="Calibri"/>
        </w:rPr>
      </w:pPr>
      <w:r w:rsidRPr="00C425DD">
        <w:rPr>
          <w:rFonts w:ascii="Calibri" w:eastAsia="Calibri" w:hAnsi="Calibri" w:cs="Calibri"/>
        </w:rPr>
        <w:t>Якщо оцінка за контрольну роботу більше, ніж «автоматом» за рейтингом, студент отримує оцінку за результатами залікової контрольної роботи.</w:t>
      </w:r>
    </w:p>
    <w:p w:rsidR="00863F60" w:rsidRPr="00C425DD" w:rsidRDefault="00D5408E" w:rsidP="00655662">
      <w:pPr>
        <w:pStyle w:val="1"/>
        <w:ind w:firstLine="709"/>
        <w:jc w:val="both"/>
        <w:rPr>
          <w:rFonts w:ascii="Calibri" w:eastAsia="Calibri" w:hAnsi="Calibri" w:cs="Calibri"/>
        </w:rPr>
      </w:pPr>
      <w:r w:rsidRPr="00C425DD">
        <w:rPr>
          <w:rFonts w:ascii="Calibri" w:eastAsia="Calibri" w:hAnsi="Calibri" w:cs="Calibri"/>
        </w:rPr>
        <w:t>Якщо оцінка за контрольну роботу менша, ніж «автоматом» за рейтингом, застосовується жорстка РСО – попередній рейтинг студента скасовується і він отримує оцінку з урахуванням результатів залікової контрольної роботи.</w:t>
      </w:r>
    </w:p>
    <w:p w:rsidR="00863F60" w:rsidRPr="00C425DD" w:rsidRDefault="00D5408E" w:rsidP="00655662">
      <w:pPr>
        <w:pStyle w:val="1"/>
        <w:ind w:firstLine="709"/>
        <w:jc w:val="both"/>
        <w:rPr>
          <w:rFonts w:ascii="Calibri" w:eastAsia="Calibri" w:hAnsi="Calibri" w:cs="Calibri"/>
        </w:rPr>
      </w:pPr>
      <w:r w:rsidRPr="00C425DD">
        <w:rPr>
          <w:rFonts w:ascii="Calibri" w:eastAsia="Calibri" w:hAnsi="Calibri" w:cs="Calibri"/>
        </w:rPr>
        <w:t xml:space="preserve">Студенти, які набрали протягом семестру рейтинг з кредитного модуля менше 60 балів (але не менше 30 балів), зобов’язані виконувати залікову контрольну роботу. </w:t>
      </w:r>
    </w:p>
    <w:p w:rsidR="00AA5C23" w:rsidRPr="00C425DD" w:rsidRDefault="00D5408E" w:rsidP="00655662">
      <w:pPr>
        <w:pStyle w:val="1"/>
        <w:ind w:firstLine="709"/>
        <w:jc w:val="both"/>
        <w:rPr>
          <w:rFonts w:ascii="Calibri" w:eastAsia="Calibri" w:hAnsi="Calibri" w:cs="Calibri"/>
        </w:rPr>
      </w:pPr>
      <w:r w:rsidRPr="00C425DD">
        <w:rPr>
          <w:rFonts w:ascii="Calibri" w:eastAsia="Calibri" w:hAnsi="Calibri" w:cs="Calibri"/>
        </w:rPr>
        <w:tab/>
        <w:t>Студенти, які не виконали програму, до заліку не допускаються.</w:t>
      </w:r>
    </w:p>
    <w:p w:rsidR="00863F60" w:rsidRPr="00C425DD" w:rsidRDefault="00D5408E" w:rsidP="00655662">
      <w:pPr>
        <w:pStyle w:val="1"/>
        <w:ind w:firstLine="709"/>
        <w:jc w:val="both"/>
        <w:rPr>
          <w:rFonts w:ascii="Calibri" w:eastAsia="Calibri" w:hAnsi="Calibri" w:cs="Calibri"/>
        </w:rPr>
      </w:pPr>
      <w:r w:rsidRPr="00C425DD">
        <w:rPr>
          <w:rFonts w:ascii="Calibri" w:eastAsia="Calibri" w:hAnsi="Calibri" w:cs="Calibri"/>
        </w:rPr>
        <w:tab/>
        <w:t>Переведення значення рейтингових оцінок з кредитного модуля для виставлення їх до екзаменаційної (залікової) відомості та залікової книжки  здійснюється відповідно до таблиці:</w:t>
      </w:r>
    </w:p>
    <w:p w:rsidR="00863F60" w:rsidRPr="00C425DD" w:rsidRDefault="00863F60" w:rsidP="00655662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Calibri" w:eastAsia="Calibri" w:hAnsi="Calibri" w:cs="Calibri"/>
          <w:color w:val="000000"/>
        </w:rPr>
      </w:pPr>
    </w:p>
    <w:p w:rsidR="00863F60" w:rsidRPr="00C425DD" w:rsidRDefault="00D5408E" w:rsidP="00655662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Calibri" w:eastAsia="Calibri" w:hAnsi="Calibri" w:cs="Calibri"/>
        </w:rPr>
      </w:pPr>
      <w:r w:rsidRPr="00C425DD">
        <w:rPr>
          <w:rFonts w:ascii="Calibri" w:eastAsia="Calibri" w:hAnsi="Calibri" w:cs="Calibri"/>
        </w:rPr>
        <w:t xml:space="preserve">Таблиця відповідності рейтингових балів оцінкам за університетською шкалою: </w:t>
      </w:r>
    </w:p>
    <w:tbl>
      <w:tblPr>
        <w:tblW w:w="60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2977"/>
      </w:tblGrid>
      <w:tr w:rsidR="00863F60" w:rsidRPr="00C425DD" w:rsidTr="00652AC9">
        <w:tc>
          <w:tcPr>
            <w:tcW w:w="3119" w:type="dxa"/>
          </w:tcPr>
          <w:p w:rsidR="00863F60" w:rsidRPr="00C425DD" w:rsidRDefault="00D5408E" w:rsidP="00652AC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 w:rsidRPr="00C425DD">
              <w:rPr>
                <w:rFonts w:ascii="Calibri" w:eastAsia="Calibri" w:hAnsi="Calibri" w:cs="Calibri"/>
                <w:i/>
                <w:color w:val="000000"/>
              </w:rPr>
              <w:t>Кількість балів</w:t>
            </w:r>
          </w:p>
        </w:tc>
        <w:tc>
          <w:tcPr>
            <w:tcW w:w="2977" w:type="dxa"/>
          </w:tcPr>
          <w:p w:rsidR="00863F60" w:rsidRPr="00C425DD" w:rsidRDefault="00D5408E" w:rsidP="00652AC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 w:rsidRPr="00C425DD">
              <w:rPr>
                <w:rFonts w:ascii="Calibri" w:eastAsia="Calibri" w:hAnsi="Calibri" w:cs="Calibri"/>
                <w:i/>
                <w:color w:val="000000"/>
              </w:rPr>
              <w:t>Оцінка</w:t>
            </w:r>
          </w:p>
        </w:tc>
      </w:tr>
      <w:tr w:rsidR="00863F60" w:rsidRPr="00C425DD" w:rsidTr="00652AC9">
        <w:tc>
          <w:tcPr>
            <w:tcW w:w="3119" w:type="dxa"/>
          </w:tcPr>
          <w:p w:rsidR="00863F60" w:rsidRPr="00C425DD" w:rsidRDefault="00D5408E" w:rsidP="00652AC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 w:rsidRPr="00C425DD">
              <w:rPr>
                <w:rFonts w:ascii="Calibri" w:eastAsia="Calibri" w:hAnsi="Calibri" w:cs="Calibri"/>
                <w:color w:val="000000"/>
              </w:rPr>
              <w:t>100-95</w:t>
            </w:r>
          </w:p>
        </w:tc>
        <w:tc>
          <w:tcPr>
            <w:tcW w:w="2977" w:type="dxa"/>
            <w:vAlign w:val="center"/>
          </w:tcPr>
          <w:p w:rsidR="00863F60" w:rsidRPr="00C425DD" w:rsidRDefault="00D5408E" w:rsidP="00652AC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 w:rsidRPr="00C425DD">
              <w:rPr>
                <w:rFonts w:ascii="Calibri" w:eastAsia="Calibri" w:hAnsi="Calibri" w:cs="Calibri"/>
                <w:color w:val="000000"/>
              </w:rPr>
              <w:t>Відмінно</w:t>
            </w:r>
          </w:p>
        </w:tc>
      </w:tr>
      <w:tr w:rsidR="00863F60" w:rsidRPr="00C425DD" w:rsidTr="00652AC9">
        <w:tc>
          <w:tcPr>
            <w:tcW w:w="3119" w:type="dxa"/>
          </w:tcPr>
          <w:p w:rsidR="00863F60" w:rsidRPr="00C425DD" w:rsidRDefault="00D5408E" w:rsidP="00652AC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 w:rsidRPr="00C425DD">
              <w:rPr>
                <w:rFonts w:ascii="Calibri" w:eastAsia="Calibri" w:hAnsi="Calibri" w:cs="Calibri"/>
                <w:color w:val="000000"/>
              </w:rPr>
              <w:t>94-85</w:t>
            </w:r>
          </w:p>
        </w:tc>
        <w:tc>
          <w:tcPr>
            <w:tcW w:w="2977" w:type="dxa"/>
            <w:vAlign w:val="center"/>
          </w:tcPr>
          <w:p w:rsidR="00863F60" w:rsidRPr="00C425DD" w:rsidRDefault="00D5408E" w:rsidP="00652AC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 w:rsidRPr="00C425DD">
              <w:rPr>
                <w:rFonts w:ascii="Calibri" w:eastAsia="Calibri" w:hAnsi="Calibri" w:cs="Calibri"/>
                <w:color w:val="000000"/>
              </w:rPr>
              <w:t>Дуже добре</w:t>
            </w:r>
          </w:p>
        </w:tc>
      </w:tr>
      <w:tr w:rsidR="00863F60" w:rsidRPr="00C425DD" w:rsidTr="00652AC9">
        <w:tc>
          <w:tcPr>
            <w:tcW w:w="3119" w:type="dxa"/>
          </w:tcPr>
          <w:p w:rsidR="00863F60" w:rsidRPr="00C425DD" w:rsidRDefault="00D5408E" w:rsidP="00652AC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 w:rsidRPr="00C425DD">
              <w:rPr>
                <w:rFonts w:ascii="Calibri" w:eastAsia="Calibri" w:hAnsi="Calibri" w:cs="Calibri"/>
                <w:color w:val="000000"/>
              </w:rPr>
              <w:t>84-75</w:t>
            </w:r>
          </w:p>
        </w:tc>
        <w:tc>
          <w:tcPr>
            <w:tcW w:w="2977" w:type="dxa"/>
            <w:vAlign w:val="center"/>
          </w:tcPr>
          <w:p w:rsidR="00863F60" w:rsidRPr="00C425DD" w:rsidRDefault="00D5408E" w:rsidP="00652AC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 w:rsidRPr="00C425DD">
              <w:rPr>
                <w:rFonts w:ascii="Calibri" w:eastAsia="Calibri" w:hAnsi="Calibri" w:cs="Calibri"/>
                <w:color w:val="000000"/>
              </w:rPr>
              <w:t>Добре</w:t>
            </w:r>
          </w:p>
        </w:tc>
      </w:tr>
      <w:tr w:rsidR="00863F60" w:rsidRPr="00C425DD" w:rsidTr="00652AC9">
        <w:tc>
          <w:tcPr>
            <w:tcW w:w="3119" w:type="dxa"/>
          </w:tcPr>
          <w:p w:rsidR="00863F60" w:rsidRPr="00C425DD" w:rsidRDefault="00D5408E" w:rsidP="00652AC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 w:rsidRPr="00C425DD">
              <w:rPr>
                <w:rFonts w:ascii="Calibri" w:eastAsia="Calibri" w:hAnsi="Calibri" w:cs="Calibri"/>
                <w:color w:val="000000"/>
              </w:rPr>
              <w:t>74-65</w:t>
            </w:r>
          </w:p>
        </w:tc>
        <w:tc>
          <w:tcPr>
            <w:tcW w:w="2977" w:type="dxa"/>
            <w:vAlign w:val="center"/>
          </w:tcPr>
          <w:p w:rsidR="00863F60" w:rsidRPr="00C425DD" w:rsidRDefault="00D5408E" w:rsidP="00652AC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 w:rsidRPr="00C425DD">
              <w:rPr>
                <w:rFonts w:ascii="Calibri" w:eastAsia="Calibri" w:hAnsi="Calibri" w:cs="Calibri"/>
                <w:color w:val="000000"/>
              </w:rPr>
              <w:t>Задовільно</w:t>
            </w:r>
          </w:p>
        </w:tc>
      </w:tr>
      <w:tr w:rsidR="00863F60" w:rsidRPr="00C425DD" w:rsidTr="00652AC9">
        <w:tc>
          <w:tcPr>
            <w:tcW w:w="3119" w:type="dxa"/>
          </w:tcPr>
          <w:p w:rsidR="00863F60" w:rsidRPr="00C425DD" w:rsidRDefault="00D5408E" w:rsidP="00652AC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 w:rsidRPr="00C425DD">
              <w:rPr>
                <w:rFonts w:ascii="Calibri" w:eastAsia="Calibri" w:hAnsi="Calibri" w:cs="Calibri"/>
                <w:color w:val="000000"/>
              </w:rPr>
              <w:t>64-60</w:t>
            </w:r>
          </w:p>
        </w:tc>
        <w:tc>
          <w:tcPr>
            <w:tcW w:w="2977" w:type="dxa"/>
            <w:vAlign w:val="center"/>
          </w:tcPr>
          <w:p w:rsidR="00863F60" w:rsidRPr="00C425DD" w:rsidRDefault="00D5408E" w:rsidP="00652AC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 w:rsidRPr="00C425DD">
              <w:rPr>
                <w:rFonts w:ascii="Calibri" w:eastAsia="Calibri" w:hAnsi="Calibri" w:cs="Calibri"/>
                <w:color w:val="000000"/>
              </w:rPr>
              <w:t>Достатньо</w:t>
            </w:r>
          </w:p>
        </w:tc>
      </w:tr>
      <w:tr w:rsidR="00863F60" w:rsidRPr="00C425DD" w:rsidTr="00652AC9">
        <w:tc>
          <w:tcPr>
            <w:tcW w:w="3119" w:type="dxa"/>
          </w:tcPr>
          <w:p w:rsidR="00863F60" w:rsidRPr="00C425DD" w:rsidRDefault="00D5408E" w:rsidP="00652AC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 w:rsidRPr="00C425DD">
              <w:rPr>
                <w:rFonts w:ascii="Calibri" w:eastAsia="Calibri" w:hAnsi="Calibri" w:cs="Calibri"/>
                <w:color w:val="000000"/>
              </w:rPr>
              <w:t>Менше 60</w:t>
            </w:r>
          </w:p>
        </w:tc>
        <w:tc>
          <w:tcPr>
            <w:tcW w:w="2977" w:type="dxa"/>
            <w:vAlign w:val="center"/>
          </w:tcPr>
          <w:p w:rsidR="00863F60" w:rsidRPr="00C425DD" w:rsidRDefault="00D5408E" w:rsidP="00652AC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 w:rsidRPr="00C425DD">
              <w:rPr>
                <w:rFonts w:ascii="Calibri" w:eastAsia="Calibri" w:hAnsi="Calibri" w:cs="Calibri"/>
                <w:color w:val="000000"/>
              </w:rPr>
              <w:t>Незадовільно</w:t>
            </w:r>
          </w:p>
        </w:tc>
      </w:tr>
      <w:tr w:rsidR="00863F60" w:rsidRPr="00C425DD" w:rsidTr="00652AC9">
        <w:tc>
          <w:tcPr>
            <w:tcW w:w="3119" w:type="dxa"/>
            <w:vAlign w:val="center"/>
          </w:tcPr>
          <w:p w:rsidR="00863F60" w:rsidRPr="00C425DD" w:rsidRDefault="00D5408E" w:rsidP="00652AC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 w:rsidRPr="00C425DD">
              <w:rPr>
                <w:rFonts w:ascii="Calibri" w:eastAsia="Calibri" w:hAnsi="Calibri" w:cs="Calibri"/>
                <w:color w:val="000000"/>
              </w:rPr>
              <w:t>Не виконані умови допуску</w:t>
            </w:r>
          </w:p>
        </w:tc>
        <w:tc>
          <w:tcPr>
            <w:tcW w:w="2977" w:type="dxa"/>
            <w:vAlign w:val="center"/>
          </w:tcPr>
          <w:p w:rsidR="00863F60" w:rsidRPr="00C425DD" w:rsidRDefault="00D5408E" w:rsidP="00652AC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 w:rsidRPr="00C425DD">
              <w:rPr>
                <w:rFonts w:ascii="Calibri" w:eastAsia="Calibri" w:hAnsi="Calibri" w:cs="Calibri"/>
                <w:color w:val="000000"/>
              </w:rPr>
              <w:t>Не допущено</w:t>
            </w:r>
          </w:p>
        </w:tc>
      </w:tr>
    </w:tbl>
    <w:p w:rsidR="00863F60" w:rsidRPr="00C425DD" w:rsidRDefault="00D5408E">
      <w:pPr>
        <w:pStyle w:val="1"/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Calibri" w:eastAsia="Calibri" w:hAnsi="Calibri" w:cs="Calibri"/>
          <w:b/>
          <w:color w:val="002060"/>
        </w:rPr>
      </w:pPr>
      <w:r w:rsidRPr="00C425DD">
        <w:rPr>
          <w:rFonts w:ascii="Calibri" w:eastAsia="Calibri" w:hAnsi="Calibri" w:cs="Calibri"/>
          <w:b/>
          <w:color w:val="002060"/>
        </w:rPr>
        <w:t>Додаткова інформація з дисципліни (освітнього компонента)</w:t>
      </w:r>
    </w:p>
    <w:p w:rsidR="00863F60" w:rsidRPr="00C425DD" w:rsidRDefault="00D5408E" w:rsidP="00655662">
      <w:pPr>
        <w:pStyle w:val="1"/>
        <w:ind w:firstLine="709"/>
        <w:jc w:val="both"/>
        <w:rPr>
          <w:rFonts w:ascii="Calibri" w:eastAsia="Calibri" w:hAnsi="Calibri" w:cs="Calibri"/>
          <w:color w:val="1155CC"/>
          <w:u w:val="single"/>
        </w:rPr>
      </w:pPr>
      <w:r w:rsidRPr="00C425DD">
        <w:rPr>
          <w:rFonts w:ascii="Calibri" w:eastAsia="Calibri" w:hAnsi="Calibri" w:cs="Calibri"/>
        </w:rPr>
        <w:t>Визнання результатів навчання, отриманих у неформальній/ інформальній освіті, зокрема міжнародного сертифікату з іноземної мови на рівні В2 та вище, регулюється відповідним чинним положенням:</w:t>
      </w:r>
      <w:hyperlink r:id="rId19">
        <w:r w:rsidRPr="00C425DD">
          <w:rPr>
            <w:rFonts w:ascii="Calibri" w:eastAsia="Calibri" w:hAnsi="Calibri" w:cs="Calibri"/>
          </w:rPr>
          <w:t xml:space="preserve"> </w:t>
        </w:r>
      </w:hyperlink>
      <w:hyperlink r:id="rId20">
        <w:r w:rsidRPr="00C425DD">
          <w:rPr>
            <w:rFonts w:ascii="Calibri" w:eastAsia="Calibri" w:hAnsi="Calibri" w:cs="Calibri"/>
            <w:color w:val="1155CC"/>
          </w:rPr>
          <w:t xml:space="preserve"> </w:t>
        </w:r>
      </w:hyperlink>
      <w:hyperlink r:id="rId21">
        <w:r w:rsidRPr="00C425DD">
          <w:rPr>
            <w:rFonts w:ascii="Calibri" w:eastAsia="Calibri" w:hAnsi="Calibri" w:cs="Calibri"/>
            <w:color w:val="1155CC"/>
            <w:u w:val="single"/>
          </w:rPr>
          <w:t>https://document.kpi.ua/2020_7-177</w:t>
        </w:r>
      </w:hyperlink>
    </w:p>
    <w:p w:rsidR="00863F60" w:rsidRPr="00C425DD" w:rsidRDefault="00D5408E" w:rsidP="00655662">
      <w:pPr>
        <w:pStyle w:val="1"/>
        <w:ind w:firstLine="709"/>
        <w:jc w:val="both"/>
        <w:rPr>
          <w:rFonts w:ascii="Calibri" w:eastAsia="Calibri" w:hAnsi="Calibri" w:cs="Calibri"/>
        </w:rPr>
      </w:pPr>
      <w:r w:rsidRPr="00C425DD">
        <w:rPr>
          <w:rFonts w:ascii="Calibri" w:eastAsia="Calibri" w:hAnsi="Calibri" w:cs="Calibri"/>
        </w:rPr>
        <w:t>Для  валідації результатів навчання за розпорядженням декана факультету створюється предметна комісія, до якої входять: завідувач  кафедри; науково-педагогічний працівник, відповідальний за освітній компонент, що пропонується до зарахування; науково-педагогічний працівник кафедри технічного факультету/ інституту, як правило, куратор академічної групи здобувача або його науковий керівник. Предметна комісія розглядає подані документи, проводить аналіз їх відповідності силабусу (робочій програмі навчальної дисципліни/ освітнього компонента), проводить співбесіду із здобувачем (за потреби) та приймає одне з рішень:</w:t>
      </w:r>
    </w:p>
    <w:p w:rsidR="00863F60" w:rsidRPr="00C425DD" w:rsidRDefault="00D5408E" w:rsidP="00655662">
      <w:pPr>
        <w:pStyle w:val="1"/>
        <w:ind w:firstLine="709"/>
        <w:jc w:val="both"/>
        <w:rPr>
          <w:rFonts w:ascii="Calibri" w:eastAsia="Calibri" w:hAnsi="Calibri" w:cs="Calibri"/>
        </w:rPr>
      </w:pPr>
      <w:r w:rsidRPr="00C425DD">
        <w:rPr>
          <w:rFonts w:ascii="Calibri" w:eastAsia="Calibri" w:hAnsi="Calibri" w:cs="Calibri"/>
        </w:rPr>
        <w:lastRenderedPageBreak/>
        <w:t>1. визнати результати, набуті під час неформальної освіти та зарахувати їх як оцінку семестрового контролю з відповідної навчальної дисципліни/ освітнього компонента;</w:t>
      </w:r>
    </w:p>
    <w:p w:rsidR="00863F60" w:rsidRPr="00C425DD" w:rsidRDefault="00D5408E" w:rsidP="00655662">
      <w:pPr>
        <w:pStyle w:val="1"/>
        <w:ind w:firstLine="709"/>
        <w:jc w:val="both"/>
        <w:rPr>
          <w:rFonts w:ascii="Calibri" w:eastAsia="Calibri" w:hAnsi="Calibri" w:cs="Calibri"/>
        </w:rPr>
      </w:pPr>
      <w:r w:rsidRPr="00C425DD">
        <w:rPr>
          <w:rFonts w:ascii="Calibri" w:eastAsia="Calibri" w:hAnsi="Calibri" w:cs="Calibri"/>
        </w:rPr>
        <w:t>2. визнати результати, набуті під час неформальної освіти та зарахувати їх відповідно до рейтингової системи оцінювання як поточний контроль з відповідної складової навчальної дисципліни/ освітнього компонента;</w:t>
      </w:r>
    </w:p>
    <w:p w:rsidR="00863F60" w:rsidRPr="00C425DD" w:rsidRDefault="00D5408E" w:rsidP="00655662">
      <w:pPr>
        <w:pStyle w:val="1"/>
        <w:ind w:firstLine="709"/>
        <w:jc w:val="both"/>
        <w:rPr>
          <w:rFonts w:ascii="Calibri" w:eastAsia="Calibri" w:hAnsi="Calibri" w:cs="Calibri"/>
        </w:rPr>
      </w:pPr>
      <w:r w:rsidRPr="00C425DD">
        <w:rPr>
          <w:rFonts w:ascii="Calibri" w:eastAsia="Calibri" w:hAnsi="Calibri" w:cs="Calibri"/>
        </w:rPr>
        <w:t>3. не визнавати результати, набуті під час неформальної/ інформальної освіти;</w:t>
      </w:r>
    </w:p>
    <w:p w:rsidR="00863F60" w:rsidRPr="007B6864" w:rsidRDefault="00D5408E" w:rsidP="00655662">
      <w:pPr>
        <w:pStyle w:val="1"/>
        <w:ind w:firstLine="709"/>
        <w:jc w:val="both"/>
        <w:rPr>
          <w:rFonts w:ascii="Calibri" w:eastAsia="Calibri" w:hAnsi="Calibri" w:cs="Calibri"/>
        </w:rPr>
      </w:pPr>
      <w:r w:rsidRPr="00C425DD">
        <w:rPr>
          <w:rFonts w:ascii="Calibri" w:eastAsia="Calibri" w:hAnsi="Calibri" w:cs="Calibri"/>
        </w:rPr>
        <w:t>4. призначити дату проведення позачергового контрольного заходу, відповідно до зазначеного у навчальному плані для навчальної дисципліни/освітнього компонента, що може бути зарахований.</w:t>
      </w:r>
    </w:p>
    <w:p w:rsidR="00655662" w:rsidRPr="007B6864" w:rsidRDefault="00655662" w:rsidP="00655662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Calibri" w:eastAsia="Calibri" w:hAnsi="Calibri" w:cs="Calibri"/>
          <w:b/>
          <w:color w:val="000000"/>
        </w:rPr>
      </w:pPr>
    </w:p>
    <w:p w:rsidR="00863F60" w:rsidRDefault="00D5408E" w:rsidP="00655662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Calibri" w:eastAsia="Calibri" w:hAnsi="Calibri" w:cs="Calibri"/>
          <w:b/>
          <w:color w:val="000000"/>
        </w:rPr>
      </w:pPr>
      <w:r w:rsidRPr="007B6864">
        <w:rPr>
          <w:rFonts w:ascii="Calibri" w:eastAsia="Calibri" w:hAnsi="Calibri" w:cs="Calibri"/>
          <w:b/>
          <w:color w:val="000000"/>
        </w:rPr>
        <w:t>Робочу програму навчальної дисципліни (силабус):</w:t>
      </w:r>
    </w:p>
    <w:p w:rsidR="00284FC6" w:rsidRPr="007B6864" w:rsidRDefault="00284FC6" w:rsidP="00655662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Calibri" w:eastAsia="Calibri" w:hAnsi="Calibri" w:cs="Calibri"/>
          <w:color w:val="000000"/>
        </w:rPr>
      </w:pPr>
    </w:p>
    <w:p w:rsidR="00284FC6" w:rsidRPr="00E45543" w:rsidRDefault="00284FC6" w:rsidP="00284FC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  <w:u w:val="single"/>
          <w:lang w:val="uk-UA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lang w:val="uk-UA"/>
        </w:rPr>
        <w:t>У</w:t>
      </w:r>
      <w:r w:rsidRPr="003A2676">
        <w:rPr>
          <w:rFonts w:ascii="Calibri" w:eastAsia="Calibri" w:hAnsi="Calibri" w:cs="Calibri"/>
          <w:b/>
          <w:color w:val="000000"/>
          <w:sz w:val="22"/>
          <w:szCs w:val="22"/>
          <w:lang w:val="uk-UA"/>
        </w:rPr>
        <w:t>кладено</w:t>
      </w:r>
      <w:r>
        <w:rPr>
          <w:rFonts w:ascii="Calibri" w:eastAsia="Calibri" w:hAnsi="Calibri" w:cs="Calibri"/>
          <w:b/>
          <w:color w:val="000000"/>
          <w:sz w:val="22"/>
          <w:szCs w:val="22"/>
          <w:lang w:val="uk-UA"/>
        </w:rPr>
        <w:t xml:space="preserve">: </w:t>
      </w:r>
      <w:r>
        <w:rPr>
          <w:rFonts w:ascii="Calibri" w:eastAsia="Calibri" w:hAnsi="Calibri" w:cs="Calibri"/>
          <w:sz w:val="22"/>
          <w:szCs w:val="22"/>
          <w:lang w:val="uk-UA"/>
        </w:rPr>
        <w:t>доцент</w:t>
      </w:r>
      <w:r w:rsidRPr="000C1F53">
        <w:rPr>
          <w:rFonts w:ascii="Calibri" w:eastAsia="Calibri" w:hAnsi="Calibri" w:cs="Calibri"/>
          <w:sz w:val="22"/>
          <w:szCs w:val="22"/>
          <w:lang w:val="uk-UA"/>
        </w:rPr>
        <w:t xml:space="preserve"> КАМГС №3</w:t>
      </w:r>
      <w:r w:rsidR="009309FC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uk-UA"/>
        </w:rPr>
        <w:t>Матковська Ганна Олександрівна</w:t>
      </w:r>
      <w:r w:rsidRPr="000C1F53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</w:p>
    <w:p w:rsidR="00284FC6" w:rsidRPr="003A2676" w:rsidRDefault="00284FC6" w:rsidP="00284FC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  <w:lang w:val="uk-UA"/>
        </w:rPr>
      </w:pPr>
      <w:r w:rsidRPr="003A2676">
        <w:rPr>
          <w:rFonts w:ascii="Calibri" w:eastAsia="Calibri" w:hAnsi="Calibri" w:cs="Calibri"/>
          <w:b/>
          <w:color w:val="000000"/>
          <w:sz w:val="22"/>
          <w:szCs w:val="22"/>
          <w:lang w:val="uk-UA"/>
        </w:rPr>
        <w:t>Ухвалено</w:t>
      </w:r>
      <w:r w:rsidRPr="003A2676">
        <w:rPr>
          <w:rFonts w:ascii="Calibri" w:eastAsia="Calibri" w:hAnsi="Calibri" w:cs="Calibri"/>
          <w:color w:val="000000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lang w:val="uk-UA"/>
        </w:rPr>
        <w:t>кафедрою англійської мови гуманітарного спрямування №3</w:t>
      </w:r>
      <w:r w:rsidRPr="000D7853">
        <w:rPr>
          <w:rFonts w:ascii="Calibri" w:eastAsia="Calibri" w:hAnsi="Calibri" w:cs="Calibri"/>
          <w:color w:val="000000"/>
          <w:sz w:val="22"/>
          <w:szCs w:val="22"/>
          <w:lang w:val="uk-UA"/>
        </w:rPr>
        <w:t xml:space="preserve"> (протокол </w:t>
      </w:r>
      <w:r w:rsidRPr="00C652D9">
        <w:rPr>
          <w:rFonts w:ascii="Calibri" w:eastAsia="Calibri" w:hAnsi="Calibri" w:cs="Calibri"/>
          <w:color w:val="000000"/>
          <w:sz w:val="22"/>
          <w:szCs w:val="22"/>
          <w:lang w:val="uk-UA"/>
        </w:rPr>
        <w:t>№ 12 від 10.05.2023 р.)</w:t>
      </w:r>
    </w:p>
    <w:p w:rsidR="00284FC6" w:rsidRPr="003A2676" w:rsidRDefault="009F0968" w:rsidP="00284FC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  <w:lang w:val="uk-UA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lang w:val="uk-UA"/>
        </w:rPr>
        <w:t>Затверджено</w:t>
      </w:r>
      <w:r w:rsidR="00284FC6" w:rsidRPr="003A2676">
        <w:rPr>
          <w:rFonts w:ascii="Calibri" w:eastAsia="Calibri" w:hAnsi="Calibri" w:cs="Calibri"/>
          <w:b/>
          <w:color w:val="000000"/>
          <w:sz w:val="22"/>
          <w:szCs w:val="22"/>
          <w:lang w:val="uk-UA"/>
        </w:rPr>
        <w:t xml:space="preserve"> </w:t>
      </w:r>
      <w:r w:rsidR="00284FC6" w:rsidRPr="003A2676">
        <w:rPr>
          <w:rFonts w:ascii="Calibri" w:eastAsia="Calibri" w:hAnsi="Calibri" w:cs="Calibri"/>
          <w:color w:val="000000"/>
          <w:sz w:val="22"/>
          <w:szCs w:val="22"/>
          <w:lang w:val="uk-UA"/>
        </w:rPr>
        <w:t>Методичною комісією факультету</w:t>
      </w:r>
      <w:r>
        <w:rPr>
          <w:rFonts w:ascii="Calibri" w:eastAsia="Calibri" w:hAnsi="Calibri" w:cs="Calibri"/>
          <w:color w:val="000000"/>
          <w:sz w:val="22"/>
          <w:szCs w:val="22"/>
          <w:lang w:val="uk-UA"/>
        </w:rPr>
        <w:t xml:space="preserve"> лінгвістики</w:t>
      </w:r>
      <w:r w:rsidR="00284FC6" w:rsidRPr="003A2676">
        <w:rPr>
          <w:rFonts w:ascii="Calibri" w:eastAsia="Calibri" w:hAnsi="Calibri" w:cs="Calibri"/>
          <w:color w:val="000000"/>
          <w:sz w:val="22"/>
          <w:szCs w:val="22"/>
          <w:vertAlign w:val="superscript"/>
          <w:lang w:val="uk-UA"/>
        </w:rPr>
        <w:footnoteReference w:id="1"/>
      </w:r>
      <w:r w:rsidR="009309FC">
        <w:rPr>
          <w:rFonts w:ascii="Calibri" w:eastAsia="Calibri" w:hAnsi="Calibri" w:cs="Calibri"/>
          <w:color w:val="000000"/>
          <w:sz w:val="22"/>
          <w:szCs w:val="22"/>
          <w:lang w:val="uk-UA"/>
        </w:rPr>
        <w:t xml:space="preserve">: </w:t>
      </w:r>
      <w:r w:rsidR="00284FC6" w:rsidRPr="003A2676">
        <w:rPr>
          <w:rFonts w:ascii="Calibri" w:eastAsia="Calibri" w:hAnsi="Calibri" w:cs="Calibri"/>
          <w:color w:val="000000"/>
          <w:sz w:val="22"/>
          <w:szCs w:val="22"/>
          <w:lang w:val="uk-UA"/>
        </w:rPr>
        <w:t xml:space="preserve">(протокол № </w:t>
      </w:r>
      <w:r>
        <w:rPr>
          <w:rFonts w:ascii="Calibri" w:eastAsia="Calibri" w:hAnsi="Calibri" w:cs="Calibri"/>
          <w:color w:val="000000"/>
          <w:sz w:val="22"/>
          <w:szCs w:val="22"/>
          <w:lang w:val="uk-UA"/>
        </w:rPr>
        <w:t>10</w:t>
      </w:r>
      <w:r w:rsidR="00284FC6" w:rsidRPr="003A2676">
        <w:rPr>
          <w:rFonts w:ascii="Calibri" w:eastAsia="Calibri" w:hAnsi="Calibri" w:cs="Calibri"/>
          <w:color w:val="000000"/>
          <w:sz w:val="22"/>
          <w:szCs w:val="22"/>
          <w:lang w:val="uk-UA"/>
        </w:rPr>
        <w:t xml:space="preserve"> від </w:t>
      </w:r>
      <w:r>
        <w:rPr>
          <w:rFonts w:ascii="Calibri" w:eastAsia="Calibri" w:hAnsi="Calibri" w:cs="Calibri"/>
          <w:color w:val="000000"/>
          <w:sz w:val="22"/>
          <w:szCs w:val="22"/>
          <w:lang w:val="uk-UA"/>
        </w:rPr>
        <w:t>31.05.2023 р.</w:t>
      </w:r>
      <w:r w:rsidR="00284FC6" w:rsidRPr="003A2676">
        <w:rPr>
          <w:rFonts w:ascii="Calibri" w:eastAsia="Calibri" w:hAnsi="Calibri" w:cs="Calibri"/>
          <w:color w:val="000000"/>
          <w:sz w:val="22"/>
          <w:szCs w:val="22"/>
          <w:lang w:val="uk-UA"/>
        </w:rPr>
        <w:t>)</w:t>
      </w:r>
    </w:p>
    <w:p w:rsidR="00863F60" w:rsidRPr="007B6864" w:rsidRDefault="00863F60" w:rsidP="00284FC6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Calibri" w:eastAsia="Calibri" w:hAnsi="Calibri" w:cs="Calibri"/>
          <w:color w:val="000000"/>
        </w:rPr>
      </w:pPr>
    </w:p>
    <w:sectPr w:rsidR="00863F60" w:rsidRPr="007B6864" w:rsidSect="00863F60">
      <w:pgSz w:w="11906" w:h="16838"/>
      <w:pgMar w:top="851" w:right="851" w:bottom="568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4562D" w:rsidRDefault="0014562D" w:rsidP="002069A7">
      <w:pPr>
        <w:spacing w:line="240" w:lineRule="auto"/>
        <w:ind w:left="0" w:hanging="2"/>
      </w:pPr>
      <w:r>
        <w:separator/>
      </w:r>
    </w:p>
  </w:endnote>
  <w:endnote w:type="continuationSeparator" w:id="0">
    <w:p w:rsidR="0014562D" w:rsidRDefault="0014562D" w:rsidP="002069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Noto Sans Symbols">
    <w:altName w:val="Times New Roman"/>
    <w:panose1 w:val="020B06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4562D" w:rsidRDefault="0014562D" w:rsidP="002069A7">
      <w:pPr>
        <w:spacing w:line="240" w:lineRule="auto"/>
        <w:ind w:left="0" w:hanging="2"/>
      </w:pPr>
      <w:r>
        <w:separator/>
      </w:r>
    </w:p>
  </w:footnote>
  <w:footnote w:type="continuationSeparator" w:id="0">
    <w:p w:rsidR="0014562D" w:rsidRDefault="0014562D" w:rsidP="002069A7">
      <w:pPr>
        <w:spacing w:line="240" w:lineRule="auto"/>
        <w:ind w:left="0" w:hanging="2"/>
      </w:pPr>
      <w:r>
        <w:continuationSeparator/>
      </w:r>
    </w:p>
  </w:footnote>
  <w:footnote w:id="1">
    <w:p w:rsidR="00290E8B" w:rsidRDefault="00290E8B" w:rsidP="00284F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70C0"/>
          <w:sz w:val="22"/>
          <w:szCs w:val="22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70C0"/>
          <w:sz w:val="22"/>
          <w:szCs w:val="22"/>
        </w:rPr>
        <w:t>Методичною радою університету</w:t>
      </w:r>
      <w:r>
        <w:rPr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70C0"/>
          <w:sz w:val="22"/>
          <w:szCs w:val="22"/>
        </w:rPr>
        <w:t>– для загальноуніверситетських дисциплін.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758EE"/>
    <w:multiLevelType w:val="multilevel"/>
    <w:tmpl w:val="D4FC6F9A"/>
    <w:lvl w:ilvl="0">
      <w:numFmt w:val="bullet"/>
      <w:pStyle w:val="Heading1"/>
      <w:lvlText w:val="-"/>
      <w:lvlJc w:val="left"/>
      <w:pPr>
        <w:ind w:left="108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EC71FBD"/>
    <w:multiLevelType w:val="hybridMultilevel"/>
    <w:tmpl w:val="228E18F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62EC6AA4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 w15:restartNumberingAfterBreak="0">
    <w:nsid w:val="141A6550"/>
    <w:multiLevelType w:val="hybridMultilevel"/>
    <w:tmpl w:val="E8FA4878"/>
    <w:lvl w:ilvl="0" w:tplc="042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01AE6"/>
    <w:multiLevelType w:val="multilevel"/>
    <w:tmpl w:val="2CF86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17E04"/>
    <w:multiLevelType w:val="hybridMultilevel"/>
    <w:tmpl w:val="7436A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95873"/>
    <w:multiLevelType w:val="hybridMultilevel"/>
    <w:tmpl w:val="38EC0D38"/>
    <w:lvl w:ilvl="0" w:tplc="0422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AE61249"/>
    <w:multiLevelType w:val="multilevel"/>
    <w:tmpl w:val="52C60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EA2DD6"/>
    <w:multiLevelType w:val="hybridMultilevel"/>
    <w:tmpl w:val="E0F4B5B0"/>
    <w:lvl w:ilvl="0" w:tplc="0422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B7460BA"/>
    <w:multiLevelType w:val="multilevel"/>
    <w:tmpl w:val="F2BCA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C83BDB"/>
    <w:multiLevelType w:val="hybridMultilevel"/>
    <w:tmpl w:val="155A6B1A"/>
    <w:lvl w:ilvl="0" w:tplc="62EC6AA4">
      <w:start w:val="1"/>
      <w:numFmt w:val="bullet"/>
      <w:lvlText w:val="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1" w:tplc="62EC6AA4">
      <w:start w:val="1"/>
      <w:numFmt w:val="bullet"/>
      <w:lvlText w:val="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2B68627C"/>
    <w:multiLevelType w:val="multilevel"/>
    <w:tmpl w:val="0FDCE09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B22A4"/>
    <w:multiLevelType w:val="hybridMultilevel"/>
    <w:tmpl w:val="AEBE3020"/>
    <w:lvl w:ilvl="0" w:tplc="042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E2E8A"/>
    <w:multiLevelType w:val="hybridMultilevel"/>
    <w:tmpl w:val="59F6CFD6"/>
    <w:lvl w:ilvl="0" w:tplc="0422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15668CF"/>
    <w:multiLevelType w:val="hybridMultilevel"/>
    <w:tmpl w:val="CA7C8E92"/>
    <w:lvl w:ilvl="0" w:tplc="84D677A8">
      <w:numFmt w:val="bullet"/>
      <w:lvlText w:val="-"/>
      <w:lvlJc w:val="left"/>
      <w:pPr>
        <w:ind w:left="1067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14" w15:restartNumberingAfterBreak="0">
    <w:nsid w:val="4257537A"/>
    <w:multiLevelType w:val="multilevel"/>
    <w:tmpl w:val="90C2F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EA24B6"/>
    <w:multiLevelType w:val="hybridMultilevel"/>
    <w:tmpl w:val="13E83290"/>
    <w:lvl w:ilvl="0" w:tplc="042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21538A"/>
    <w:multiLevelType w:val="multilevel"/>
    <w:tmpl w:val="1A48B578"/>
    <w:lvl w:ilvl="0">
      <w:start w:val="1"/>
      <w:numFmt w:val="bullet"/>
      <w:lvlText w:val="-"/>
      <w:lvlJc w:val="left"/>
      <w:pPr>
        <w:ind w:left="1428" w:hanging="360"/>
      </w:pPr>
      <w:rPr>
        <w:rFonts w:ascii="Vrinda" w:eastAsia="Vrinda" w:hAnsi="Vrinda" w:cs="Vrinda"/>
        <w:b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AEF48D6"/>
    <w:multiLevelType w:val="hybridMultilevel"/>
    <w:tmpl w:val="9E3012DE"/>
    <w:lvl w:ilvl="0" w:tplc="C2720E9A"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5CF270D2"/>
    <w:multiLevelType w:val="multilevel"/>
    <w:tmpl w:val="E59C3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BE312C"/>
    <w:multiLevelType w:val="hybridMultilevel"/>
    <w:tmpl w:val="E828CA3E"/>
    <w:lvl w:ilvl="0" w:tplc="C4B618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46D6D7C"/>
    <w:multiLevelType w:val="hybridMultilevel"/>
    <w:tmpl w:val="479A5810"/>
    <w:lvl w:ilvl="0" w:tplc="042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960A1B"/>
    <w:multiLevelType w:val="hybridMultilevel"/>
    <w:tmpl w:val="BE2E6AE4"/>
    <w:lvl w:ilvl="0" w:tplc="042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4EB2DEA"/>
    <w:multiLevelType w:val="hybridMultilevel"/>
    <w:tmpl w:val="2AF8F0B6"/>
    <w:lvl w:ilvl="0" w:tplc="C2720E9A"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8E5238"/>
    <w:multiLevelType w:val="multilevel"/>
    <w:tmpl w:val="080E5DE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244610901">
    <w:abstractNumId w:val="0"/>
  </w:num>
  <w:num w:numId="2" w16cid:durableId="1045639726">
    <w:abstractNumId w:val="23"/>
  </w:num>
  <w:num w:numId="3" w16cid:durableId="440420223">
    <w:abstractNumId w:val="14"/>
  </w:num>
  <w:num w:numId="4" w16cid:durableId="1800689337">
    <w:abstractNumId w:val="10"/>
  </w:num>
  <w:num w:numId="5" w16cid:durableId="1494446127">
    <w:abstractNumId w:val="19"/>
  </w:num>
  <w:num w:numId="6" w16cid:durableId="76900010">
    <w:abstractNumId w:val="3"/>
  </w:num>
  <w:num w:numId="7" w16cid:durableId="213275248">
    <w:abstractNumId w:val="8"/>
  </w:num>
  <w:num w:numId="8" w16cid:durableId="1502892434">
    <w:abstractNumId w:val="6"/>
  </w:num>
  <w:num w:numId="9" w16cid:durableId="491138015">
    <w:abstractNumId w:val="18"/>
  </w:num>
  <w:num w:numId="10" w16cid:durableId="570311700">
    <w:abstractNumId w:val="16"/>
  </w:num>
  <w:num w:numId="11" w16cid:durableId="1304967536">
    <w:abstractNumId w:val="9"/>
  </w:num>
  <w:num w:numId="12" w16cid:durableId="863902577">
    <w:abstractNumId w:val="1"/>
  </w:num>
  <w:num w:numId="13" w16cid:durableId="1086461481">
    <w:abstractNumId w:val="2"/>
  </w:num>
  <w:num w:numId="14" w16cid:durableId="300617633">
    <w:abstractNumId w:val="11"/>
  </w:num>
  <w:num w:numId="15" w16cid:durableId="1684739883">
    <w:abstractNumId w:val="20"/>
  </w:num>
  <w:num w:numId="16" w16cid:durableId="1540783491">
    <w:abstractNumId w:val="15"/>
  </w:num>
  <w:num w:numId="17" w16cid:durableId="805389674">
    <w:abstractNumId w:val="7"/>
  </w:num>
  <w:num w:numId="18" w16cid:durableId="552277714">
    <w:abstractNumId w:val="5"/>
  </w:num>
  <w:num w:numId="19" w16cid:durableId="651718729">
    <w:abstractNumId w:val="12"/>
  </w:num>
  <w:num w:numId="20" w16cid:durableId="1239628862">
    <w:abstractNumId w:val="21"/>
  </w:num>
  <w:num w:numId="21" w16cid:durableId="1877346428">
    <w:abstractNumId w:val="4"/>
  </w:num>
  <w:num w:numId="22" w16cid:durableId="661474594">
    <w:abstractNumId w:val="17"/>
  </w:num>
  <w:num w:numId="23" w16cid:durableId="262422036">
    <w:abstractNumId w:val="13"/>
  </w:num>
  <w:num w:numId="24" w16cid:durableId="54900315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F60"/>
    <w:rsid w:val="00026EED"/>
    <w:rsid w:val="00037FB1"/>
    <w:rsid w:val="00085BE1"/>
    <w:rsid w:val="0010753D"/>
    <w:rsid w:val="00107CC8"/>
    <w:rsid w:val="00116D54"/>
    <w:rsid w:val="00131121"/>
    <w:rsid w:val="0014562D"/>
    <w:rsid w:val="00157410"/>
    <w:rsid w:val="00174327"/>
    <w:rsid w:val="001B0AAD"/>
    <w:rsid w:val="001D7E16"/>
    <w:rsid w:val="001E253C"/>
    <w:rsid w:val="002069A7"/>
    <w:rsid w:val="002074A4"/>
    <w:rsid w:val="00211461"/>
    <w:rsid w:val="00271174"/>
    <w:rsid w:val="00284FC6"/>
    <w:rsid w:val="00290E8B"/>
    <w:rsid w:val="002979CA"/>
    <w:rsid w:val="002C0C20"/>
    <w:rsid w:val="002C41CF"/>
    <w:rsid w:val="002D1A0F"/>
    <w:rsid w:val="002E0B7A"/>
    <w:rsid w:val="00303957"/>
    <w:rsid w:val="00307C3B"/>
    <w:rsid w:val="00317BA5"/>
    <w:rsid w:val="003303F1"/>
    <w:rsid w:val="0034445E"/>
    <w:rsid w:val="0034566C"/>
    <w:rsid w:val="003A1AB1"/>
    <w:rsid w:val="0043361D"/>
    <w:rsid w:val="004360A8"/>
    <w:rsid w:val="00446E4B"/>
    <w:rsid w:val="00477198"/>
    <w:rsid w:val="004D407F"/>
    <w:rsid w:val="004D4CE4"/>
    <w:rsid w:val="004F3FAF"/>
    <w:rsid w:val="00506B6A"/>
    <w:rsid w:val="00516B90"/>
    <w:rsid w:val="00517215"/>
    <w:rsid w:val="00555BCA"/>
    <w:rsid w:val="005802BE"/>
    <w:rsid w:val="00580869"/>
    <w:rsid w:val="00596ABD"/>
    <w:rsid w:val="00597C6F"/>
    <w:rsid w:val="005B1BD5"/>
    <w:rsid w:val="005B4788"/>
    <w:rsid w:val="005B6E19"/>
    <w:rsid w:val="006010D7"/>
    <w:rsid w:val="00617DE4"/>
    <w:rsid w:val="00637096"/>
    <w:rsid w:val="00652AC9"/>
    <w:rsid w:val="006548AC"/>
    <w:rsid w:val="00655662"/>
    <w:rsid w:val="00656852"/>
    <w:rsid w:val="00676B9D"/>
    <w:rsid w:val="006903A2"/>
    <w:rsid w:val="0069229D"/>
    <w:rsid w:val="006A6B06"/>
    <w:rsid w:val="006B5EB5"/>
    <w:rsid w:val="00717E57"/>
    <w:rsid w:val="00746EB4"/>
    <w:rsid w:val="007521B8"/>
    <w:rsid w:val="007548AF"/>
    <w:rsid w:val="00782ADF"/>
    <w:rsid w:val="007A0D6E"/>
    <w:rsid w:val="007A48F2"/>
    <w:rsid w:val="007A583F"/>
    <w:rsid w:val="007B58DD"/>
    <w:rsid w:val="007B5A43"/>
    <w:rsid w:val="007B6864"/>
    <w:rsid w:val="007D2F45"/>
    <w:rsid w:val="00815C45"/>
    <w:rsid w:val="00843C91"/>
    <w:rsid w:val="00863F60"/>
    <w:rsid w:val="00871EE1"/>
    <w:rsid w:val="008A69C7"/>
    <w:rsid w:val="008C0592"/>
    <w:rsid w:val="008C359C"/>
    <w:rsid w:val="008D3D4A"/>
    <w:rsid w:val="008E4538"/>
    <w:rsid w:val="009106EF"/>
    <w:rsid w:val="009309FC"/>
    <w:rsid w:val="00940F65"/>
    <w:rsid w:val="0094236B"/>
    <w:rsid w:val="00955509"/>
    <w:rsid w:val="009F0968"/>
    <w:rsid w:val="00A034B6"/>
    <w:rsid w:val="00A05AC4"/>
    <w:rsid w:val="00A323A7"/>
    <w:rsid w:val="00A80B17"/>
    <w:rsid w:val="00A93033"/>
    <w:rsid w:val="00AA2C0B"/>
    <w:rsid w:val="00AA384F"/>
    <w:rsid w:val="00AA5C23"/>
    <w:rsid w:val="00AC1193"/>
    <w:rsid w:val="00B053F0"/>
    <w:rsid w:val="00B7785D"/>
    <w:rsid w:val="00B95BBE"/>
    <w:rsid w:val="00BA0006"/>
    <w:rsid w:val="00BA66E0"/>
    <w:rsid w:val="00BC7E84"/>
    <w:rsid w:val="00C02A27"/>
    <w:rsid w:val="00C12C75"/>
    <w:rsid w:val="00C14763"/>
    <w:rsid w:val="00C1691D"/>
    <w:rsid w:val="00C31A84"/>
    <w:rsid w:val="00C41A96"/>
    <w:rsid w:val="00C425DD"/>
    <w:rsid w:val="00C4397E"/>
    <w:rsid w:val="00C47EB7"/>
    <w:rsid w:val="00C652D9"/>
    <w:rsid w:val="00C84FDA"/>
    <w:rsid w:val="00CA0F5B"/>
    <w:rsid w:val="00CC1C9A"/>
    <w:rsid w:val="00CF0E9E"/>
    <w:rsid w:val="00CF27EE"/>
    <w:rsid w:val="00CF5780"/>
    <w:rsid w:val="00D009AB"/>
    <w:rsid w:val="00D03B98"/>
    <w:rsid w:val="00D060DB"/>
    <w:rsid w:val="00D1105A"/>
    <w:rsid w:val="00D353EE"/>
    <w:rsid w:val="00D44FA5"/>
    <w:rsid w:val="00D46A64"/>
    <w:rsid w:val="00D5408E"/>
    <w:rsid w:val="00D606EB"/>
    <w:rsid w:val="00D70C53"/>
    <w:rsid w:val="00DB39C4"/>
    <w:rsid w:val="00DC0254"/>
    <w:rsid w:val="00DD51A2"/>
    <w:rsid w:val="00DE293A"/>
    <w:rsid w:val="00DE3F11"/>
    <w:rsid w:val="00E21C4F"/>
    <w:rsid w:val="00E61328"/>
    <w:rsid w:val="00E62751"/>
    <w:rsid w:val="00E75872"/>
    <w:rsid w:val="00E8672A"/>
    <w:rsid w:val="00EE6202"/>
    <w:rsid w:val="00F05BEE"/>
    <w:rsid w:val="00F82E14"/>
    <w:rsid w:val="00FB0966"/>
    <w:rsid w:val="00FB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FFBEB6"/>
  <w15:docId w15:val="{9368F55D-DF60-C445-8897-B0F5721E0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63F6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Heading1">
    <w:name w:val="heading 1"/>
    <w:basedOn w:val="ListParagraph"/>
    <w:next w:val="Normal"/>
    <w:rsid w:val="00863F60"/>
    <w:pPr>
      <w:keepNext/>
      <w:numPr>
        <w:numId w:val="1"/>
      </w:numPr>
      <w:spacing w:before="120" w:after="120" w:line="216" w:lineRule="auto"/>
      <w:ind w:left="720" w:hanging="1"/>
    </w:pPr>
    <w:rPr>
      <w:rFonts w:ascii="Calibri" w:eastAsia="Calibri" w:hAnsi="Calibri"/>
      <w:b/>
      <w:color w:val="002060"/>
      <w:sz w:val="24"/>
      <w:szCs w:val="24"/>
    </w:rPr>
  </w:style>
  <w:style w:type="paragraph" w:styleId="Heading2">
    <w:name w:val="heading 2"/>
    <w:basedOn w:val="1"/>
    <w:next w:val="1"/>
    <w:rsid w:val="00863F6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1"/>
    <w:next w:val="1"/>
    <w:rsid w:val="00863F6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1"/>
    <w:next w:val="1"/>
    <w:rsid w:val="00863F6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1"/>
    <w:next w:val="1"/>
    <w:rsid w:val="00863F6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1"/>
    <w:next w:val="1"/>
    <w:rsid w:val="00863F6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rsid w:val="00863F60"/>
    <w:rPr>
      <w:sz w:val="24"/>
      <w:szCs w:val="24"/>
      <w:lang w:val="uk-UA"/>
    </w:rPr>
  </w:style>
  <w:style w:type="table" w:customStyle="1" w:styleId="TableNormal1">
    <w:name w:val="Table Normal1"/>
    <w:rsid w:val="00863F60"/>
    <w:rPr>
      <w:sz w:val="24"/>
      <w:szCs w:val="24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1"/>
    <w:next w:val="1"/>
    <w:qFormat/>
    <w:rsid w:val="00863F6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rsid w:val="00863F60"/>
    <w:rPr>
      <w:rFonts w:ascii="Calibri" w:eastAsia="Calibri" w:hAnsi="Calibri"/>
      <w:b/>
      <w:color w:val="002060"/>
      <w:w w:val="100"/>
      <w:position w:val="-1"/>
      <w:sz w:val="24"/>
      <w:szCs w:val="24"/>
      <w:effect w:val="none"/>
      <w:vertAlign w:val="baseline"/>
      <w:cs w:val="0"/>
      <w:em w:val="none"/>
      <w:lang w:val="uk-UA" w:eastAsia="en-US"/>
    </w:rPr>
  </w:style>
  <w:style w:type="table" w:styleId="TableGrid">
    <w:name w:val="Table Grid"/>
    <w:basedOn w:val="TableNormal"/>
    <w:rsid w:val="00863F6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rsid w:val="00863F60"/>
    <w:pPr>
      <w:spacing w:line="276" w:lineRule="auto"/>
      <w:ind w:left="720"/>
      <w:contextualSpacing/>
    </w:pPr>
    <w:rPr>
      <w:sz w:val="28"/>
      <w:szCs w:val="28"/>
      <w:lang w:val="uk-UA" w:eastAsia="en-US"/>
    </w:rPr>
  </w:style>
  <w:style w:type="character" w:styleId="Hyperlink">
    <w:name w:val="Hyperlink"/>
    <w:rsid w:val="00863F6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11">
    <w:name w:val="Основной шрифт абзаца1"/>
    <w:rsid w:val="00863F60"/>
    <w:rPr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sid w:val="00863F60"/>
    <w:pPr>
      <w:spacing w:line="240" w:lineRule="auto"/>
    </w:pPr>
    <w:rPr>
      <w:rFonts w:ascii="Tahoma" w:eastAsia="Calibri" w:hAnsi="Tahoma" w:cs="Tahoma"/>
      <w:sz w:val="16"/>
      <w:szCs w:val="16"/>
      <w:lang w:val="uk-UA" w:eastAsia="en-US"/>
    </w:rPr>
  </w:style>
  <w:style w:type="character" w:customStyle="1" w:styleId="a">
    <w:name w:val="Текст выноски Знак"/>
    <w:rsid w:val="00863F60"/>
    <w:rPr>
      <w:rFonts w:ascii="Tahoma" w:eastAsia="Calibri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uk-UA" w:eastAsia="en-US"/>
    </w:rPr>
  </w:style>
  <w:style w:type="character" w:styleId="CommentReference">
    <w:name w:val="annotation reference"/>
    <w:qFormat/>
    <w:rsid w:val="00863F60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qFormat/>
    <w:rsid w:val="00863F60"/>
    <w:pPr>
      <w:spacing w:line="240" w:lineRule="auto"/>
    </w:pPr>
    <w:rPr>
      <w:sz w:val="20"/>
      <w:szCs w:val="20"/>
      <w:lang w:val="uk-UA" w:eastAsia="en-US"/>
    </w:rPr>
  </w:style>
  <w:style w:type="character" w:customStyle="1" w:styleId="a0">
    <w:name w:val="Текст примечания Знак"/>
    <w:rsid w:val="00863F60"/>
    <w:rPr>
      <w:w w:val="100"/>
      <w:position w:val="-1"/>
      <w:effect w:val="none"/>
      <w:vertAlign w:val="baseline"/>
      <w:cs w:val="0"/>
      <w:em w:val="none"/>
      <w:lang w:val="uk-UA" w:eastAsia="en-US"/>
    </w:rPr>
  </w:style>
  <w:style w:type="paragraph" w:styleId="CommentSubject">
    <w:name w:val="annotation subject"/>
    <w:basedOn w:val="CommentText"/>
    <w:next w:val="CommentText"/>
    <w:qFormat/>
    <w:rsid w:val="00863F60"/>
    <w:rPr>
      <w:b/>
      <w:bCs/>
    </w:rPr>
  </w:style>
  <w:style w:type="character" w:customStyle="1" w:styleId="a1">
    <w:name w:val="Тема примечания Знак"/>
    <w:rsid w:val="00863F60"/>
    <w:rPr>
      <w:b/>
      <w:bCs/>
      <w:w w:val="100"/>
      <w:position w:val="-1"/>
      <w:effect w:val="none"/>
      <w:vertAlign w:val="baseline"/>
      <w:cs w:val="0"/>
      <w:em w:val="none"/>
      <w:lang w:val="uk-UA" w:eastAsia="en-US"/>
    </w:rPr>
  </w:style>
  <w:style w:type="paragraph" w:styleId="Revision">
    <w:name w:val="Revision"/>
    <w:rsid w:val="00863F6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8"/>
      <w:szCs w:val="28"/>
      <w:lang w:val="uk-UA" w:eastAsia="en-US"/>
    </w:rPr>
  </w:style>
  <w:style w:type="table" w:customStyle="1" w:styleId="-211">
    <w:name w:val="Таблица-сетка 2 — акцент 11"/>
    <w:basedOn w:val="TableNormal"/>
    <w:rsid w:val="00863F6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2" w:space="0" w:color="95B3D7"/>
        <w:bottom w:val="single" w:sz="2" w:space="0" w:color="95B3D7"/>
        <w:insideH w:val="single" w:sz="2" w:space="0" w:color="95B3D7"/>
        <w:insideV w:val="single" w:sz="2" w:space="0" w:color="95B3D7"/>
      </w:tblBorders>
    </w:tblPr>
  </w:style>
  <w:style w:type="paragraph" w:styleId="FootnoteText">
    <w:name w:val="footnote text"/>
    <w:basedOn w:val="Normal"/>
    <w:qFormat/>
    <w:rsid w:val="00863F60"/>
    <w:pPr>
      <w:spacing w:line="240" w:lineRule="auto"/>
    </w:pPr>
    <w:rPr>
      <w:sz w:val="20"/>
      <w:szCs w:val="20"/>
      <w:lang w:val="uk-UA" w:eastAsia="en-US"/>
    </w:rPr>
  </w:style>
  <w:style w:type="character" w:customStyle="1" w:styleId="a2">
    <w:name w:val="Текст сноски Знак"/>
    <w:rsid w:val="00863F60"/>
    <w:rPr>
      <w:w w:val="100"/>
      <w:position w:val="-1"/>
      <w:effect w:val="none"/>
      <w:vertAlign w:val="baseline"/>
      <w:cs w:val="0"/>
      <w:em w:val="none"/>
      <w:lang w:val="uk-UA" w:eastAsia="en-US"/>
    </w:rPr>
  </w:style>
  <w:style w:type="character" w:styleId="FootnoteReference">
    <w:name w:val="footnote reference"/>
    <w:qFormat/>
    <w:rsid w:val="00863F60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2">
    <w:name w:val="Обычный2"/>
    <w:rsid w:val="00863F6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uk-UA"/>
    </w:rPr>
  </w:style>
  <w:style w:type="paragraph" w:customStyle="1" w:styleId="Default">
    <w:name w:val="Default"/>
    <w:rsid w:val="00863F60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character" w:customStyle="1" w:styleId="FontStyle16">
    <w:name w:val="Font Style16"/>
    <w:rsid w:val="00863F60"/>
    <w:rPr>
      <w:rFonts w:ascii="Times New Roman" w:hAnsi="Times New Roman" w:cs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Style10">
    <w:name w:val="Style10"/>
    <w:basedOn w:val="Normal"/>
    <w:rsid w:val="00863F60"/>
    <w:pPr>
      <w:widowControl w:val="0"/>
      <w:autoSpaceDE w:val="0"/>
      <w:autoSpaceDN w:val="0"/>
      <w:adjustRightInd w:val="0"/>
      <w:spacing w:line="278" w:lineRule="atLeast"/>
      <w:ind w:firstLine="427"/>
      <w:jc w:val="both"/>
    </w:pPr>
  </w:style>
  <w:style w:type="paragraph" w:styleId="BodyText">
    <w:name w:val="Body Text"/>
    <w:basedOn w:val="Normal"/>
    <w:rsid w:val="00863F60"/>
    <w:pPr>
      <w:spacing w:line="240" w:lineRule="auto"/>
    </w:pPr>
    <w:rPr>
      <w:sz w:val="28"/>
      <w:szCs w:val="20"/>
      <w:lang w:val="uk-UA"/>
    </w:rPr>
  </w:style>
  <w:style w:type="character" w:customStyle="1" w:styleId="a3">
    <w:name w:val="Основной текст Знак"/>
    <w:rsid w:val="00863F60"/>
    <w:rPr>
      <w:w w:val="100"/>
      <w:position w:val="-1"/>
      <w:sz w:val="28"/>
      <w:effect w:val="none"/>
      <w:vertAlign w:val="baseline"/>
      <w:cs w:val="0"/>
      <w:em w:val="none"/>
      <w:lang w:val="uk-UA"/>
    </w:rPr>
  </w:style>
  <w:style w:type="paragraph" w:styleId="Subtitle">
    <w:name w:val="Subtitle"/>
    <w:basedOn w:val="Normal"/>
    <w:next w:val="Normal"/>
    <w:rsid w:val="00863F6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4">
    <w:basedOn w:val="TableNormal1"/>
    <w:rsid w:val="00863F6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rsid w:val="00863F6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rsid w:val="00863F60"/>
    <w:tblPr>
      <w:tblStyleRowBandSize w:val="1"/>
      <w:tblStyleColBandSize w:val="1"/>
      <w:tblCellMar>
        <w:left w:w="57" w:type="dxa"/>
        <w:right w:w="57" w:type="dxa"/>
      </w:tblCellMar>
    </w:tblPr>
  </w:style>
  <w:style w:type="paragraph" w:customStyle="1" w:styleId="docdata">
    <w:name w:val="docdata"/>
    <w:aliases w:val="docy,v5,6487,baiaagaaboqcaaadbrqaaav7faaaaaaaaaaaaaaaaaaaaaaaaaaaaaaaaaaaaaaaaaaaaaaaaaaaaaaaaaaaaaaaaaaaaaaaaaaaaaaaaaaaaaaaaaaaaaaaaaaaaaaaaaaaaaaaaaaaaaaaaaaaaaaaaaaaaaaaaaaaaaaaaaaaaaaaaaaaaaaaaaaaaaaaaaaaaaaaaaaaaaaaaaaaaaaaaaaaaaaaaaaaaaaa"/>
    <w:basedOn w:val="Normal"/>
    <w:rsid w:val="00C12C75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paragraph" w:styleId="NormalWeb">
    <w:name w:val="Normal (Web)"/>
    <w:basedOn w:val="Normal"/>
    <w:uiPriority w:val="99"/>
    <w:unhideWhenUsed/>
    <w:rsid w:val="00C12C75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paragraph" w:styleId="NoSpacing">
    <w:name w:val="No Spacing"/>
    <w:uiPriority w:val="1"/>
    <w:qFormat/>
    <w:rsid w:val="00D44FA5"/>
    <w:rPr>
      <w:rFonts w:eastAsia="Calibri"/>
      <w:sz w:val="28"/>
      <w:szCs w:val="28"/>
      <w:lang w:val="uk-UA" w:eastAsia="en-US"/>
    </w:rPr>
  </w:style>
  <w:style w:type="character" w:customStyle="1" w:styleId="1966">
    <w:name w:val="1966"/>
    <w:aliases w:val="baiaagaaboqcaaadpwuaaaw1bqaaaaaaaaaaaaaaaaaaaaaaaaaaaaaaaaaaaaaaaaaaaaaaaaaaaaaaaaaaaaaaaaaaaaaaaaaaaaaaaaaaaaaaaaaaaaaaaaaaaaaaaaaaaaaaaaaaaaaaaaaaaaaaaaaaaaaaaaaaaaaaaaaaaaaaaaaaaaaaaaaaaaaaaaaaaaaaaaaaaaaaaaaaaaaaaaaaaaaaaaaaaaaa"/>
    <w:basedOn w:val="DefaultParagraphFont"/>
    <w:rsid w:val="00782AD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62751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E62751"/>
    <w:rPr>
      <w:position w:val="-1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41A96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C41A96"/>
    <w:rPr>
      <w:position w:val="-1"/>
      <w:sz w:val="24"/>
      <w:szCs w:val="24"/>
    </w:rPr>
  </w:style>
  <w:style w:type="character" w:styleId="Strong">
    <w:name w:val="Strong"/>
    <w:uiPriority w:val="22"/>
    <w:qFormat/>
    <w:rsid w:val="00C1691D"/>
    <w:rPr>
      <w:b/>
      <w:bCs/>
    </w:rPr>
  </w:style>
  <w:style w:type="character" w:customStyle="1" w:styleId="articletitle">
    <w:name w:val="articletitle"/>
    <w:basedOn w:val="DefaultParagraphFont"/>
    <w:rsid w:val="00271174"/>
  </w:style>
  <w:style w:type="character" w:styleId="UnresolvedMention">
    <w:name w:val="Unresolved Mention"/>
    <w:basedOn w:val="DefaultParagraphFont"/>
    <w:uiPriority w:val="99"/>
    <w:semiHidden/>
    <w:unhideWhenUsed/>
    <w:rsid w:val="0027117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11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86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9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earnenglish.britishcouncil.org/business-english" TargetMode="External"/><Relationship Id="rId18" Type="http://schemas.openxmlformats.org/officeDocument/2006/relationships/hyperlink" Target="https://kpi.ua/document_control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ument.kpi.ua/2020_7-17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teachingenglish.org.uk/resources/adults/english-business" TargetMode="External"/><Relationship Id="rId17" Type="http://schemas.openxmlformats.org/officeDocument/2006/relationships/hyperlink" Target="https://document.kpi.ua/files/2020_1-273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pi.ua/code" TargetMode="External"/><Relationship Id="rId20" Type="http://schemas.openxmlformats.org/officeDocument/2006/relationships/hyperlink" Target="https://document.kpi.ua/2020_7-17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arnenglish.britishcouncil.org/en/english-email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pi.ua/cod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rozklad.kpi.ua/" TargetMode="External"/><Relationship Id="rId19" Type="http://schemas.openxmlformats.org/officeDocument/2006/relationships/hyperlink" Target="https://document.kpi.ua/2020_7-17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bbc.co.uk/learningenglish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x5Gffx91EfWthl2ZUf8NMjCRNg==">AMUW2mUeZhTBgCrExpUy4J9b+4RzeiAb3CtvxWu9I9GJbLZ7s5/QhXxBaPPljS6BHoLBk2i8UojxhC2IAdIKCLHsmX0ELUlEj/RbVHR3sbKPcu7wtVkA1gyhpR4XXa368oSJ66Aj8Erp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9</Pages>
  <Words>3392</Words>
  <Characters>19335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Nadya;Тетяна Желяскова</dc:creator>
  <cp:lastModifiedBy>Microsoft Office User</cp:lastModifiedBy>
  <cp:revision>24</cp:revision>
  <dcterms:created xsi:type="dcterms:W3CDTF">2021-05-05T08:21:00Z</dcterms:created>
  <dcterms:modified xsi:type="dcterms:W3CDTF">2023-08-18T09:44:00Z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0x0101006D43B7633E08C04F9C8DA9538A0E394B</vt:lpwstr>
  </property>
</Properties>
</file>